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5D2BC9" w:rsidP="00451E8F">
      <w:pPr>
        <w:spacing w:after="0" w:line="240" w:lineRule="auto"/>
        <w:rPr>
          <w:b/>
        </w:rPr>
      </w:pPr>
      <w:r>
        <w:rPr>
          <w:b/>
        </w:rPr>
        <w:t>Room 208</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4920A9">
      <w:pPr>
        <w:spacing w:after="0" w:line="240" w:lineRule="auto"/>
      </w:pPr>
      <w:hyperlink r:id="rId10" w:history="1">
        <w:r w:rsidR="006759FE" w:rsidRPr="00275CCD">
          <w:rPr>
            <w:rStyle w:val="Hyperlink"/>
          </w:rPr>
          <w:t>jonathan.skinner@awya.gov.uk</w:t>
        </w:r>
      </w:hyperlink>
    </w:p>
    <w:p w:rsidR="00D3102D" w:rsidRDefault="004920A9">
      <w:pPr>
        <w:spacing w:after="0" w:line="240" w:lineRule="auto"/>
      </w:pPr>
      <w:hyperlink r:id="rId11" w:history="1">
        <w:r w:rsidR="00D3102D" w:rsidRPr="00545BBF">
          <w:rPr>
            <w:rStyle w:val="Hyperlink"/>
          </w:rPr>
          <w:t>clare.elliott@awya.gov.uk</w:t>
        </w:r>
      </w:hyperlink>
      <w:r w:rsidR="00D3102D">
        <w:tab/>
      </w:r>
    </w:p>
    <w:p w:rsidR="00D3102D" w:rsidRDefault="004920A9" w:rsidP="00D3102D">
      <w:pPr>
        <w:spacing w:after="0" w:line="240" w:lineRule="auto"/>
      </w:pPr>
      <w:hyperlink r:id="rId12"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Pr="002561CA" w:rsidRDefault="000229F6" w:rsidP="00D3102D">
      <w:pPr>
        <w:spacing w:after="0" w:line="240" w:lineRule="auto"/>
        <w:jc w:val="right"/>
        <w:rPr>
          <w:b/>
          <w:sz w:val="28"/>
          <w:szCs w:val="28"/>
        </w:rPr>
      </w:pPr>
      <w:r>
        <w:t>27</w:t>
      </w:r>
      <w:r w:rsidRPr="000229F6">
        <w:rPr>
          <w:vertAlign w:val="superscript"/>
        </w:rPr>
        <w:t>th</w:t>
      </w:r>
      <w:r>
        <w:t xml:space="preserve"> February </w:t>
      </w:r>
      <w:r w:rsidR="00CA06D7">
        <w:t>201</w:t>
      </w:r>
      <w:r>
        <w:t>4</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Jean Askew, </w:t>
      </w:r>
      <w:r w:rsidRPr="00BB7777">
        <w:rPr>
          <w:color w:val="000000" w:themeColor="text1"/>
        </w:rPr>
        <w:t xml:space="preserve"> </w:t>
      </w:r>
      <w:r w:rsidR="00BB7777" w:rsidRPr="00BB7777">
        <w:rPr>
          <w:color w:val="000000" w:themeColor="text1"/>
        </w:rPr>
        <w:t xml:space="preserve">Les Carter, Sarah </w:t>
      </w:r>
      <w:proofErr w:type="spellStart"/>
      <w:r w:rsidR="00BB7777" w:rsidRPr="00BB7777">
        <w:rPr>
          <w:color w:val="000000" w:themeColor="text1"/>
        </w:rPr>
        <w:t>Ferriby</w:t>
      </w:r>
      <w:proofErr w:type="spellEnd"/>
      <w:r w:rsidR="00BB7777" w:rsidRPr="00BB7777">
        <w:rPr>
          <w:color w:val="000000" w:themeColor="text1"/>
        </w:rPr>
        <w:t xml:space="preserve">, David Hall, </w:t>
      </w:r>
      <w:r w:rsidRPr="00BB7777">
        <w:rPr>
          <w:color w:val="000000" w:themeColor="text1"/>
        </w:rPr>
        <w:t xml:space="preserve">Imran </w:t>
      </w:r>
      <w:proofErr w:type="spellStart"/>
      <w:r w:rsidRPr="00BB7777">
        <w:rPr>
          <w:color w:val="000000" w:themeColor="text1"/>
        </w:rPr>
        <w:t>Hussain</w:t>
      </w:r>
      <w:proofErr w:type="spellEnd"/>
      <w:r w:rsidRPr="00BB7777">
        <w:rPr>
          <w:color w:val="000000" w:themeColor="text1"/>
        </w:rPr>
        <w:t xml:space="preserve">, </w:t>
      </w:r>
      <w:r w:rsidR="00BB7777" w:rsidRPr="00BB7777">
        <w:rPr>
          <w:color w:val="000000" w:themeColor="text1"/>
        </w:rPr>
        <w:t xml:space="preserve">Mohammed </w:t>
      </w:r>
      <w:proofErr w:type="spellStart"/>
      <w:r w:rsidR="00BB7777" w:rsidRPr="00BB7777">
        <w:rPr>
          <w:color w:val="000000" w:themeColor="text1"/>
        </w:rPr>
        <w:t>Iqbal</w:t>
      </w:r>
      <w:proofErr w:type="spellEnd"/>
      <w:r w:rsidR="00BB7777" w:rsidRPr="00BB7777">
        <w:rPr>
          <w:color w:val="000000" w:themeColor="text1"/>
        </w:rPr>
        <w:t xml:space="preserve">, </w:t>
      </w:r>
      <w:r w:rsidR="007F48DB">
        <w:rPr>
          <w:color w:val="000000" w:themeColor="text1"/>
        </w:rPr>
        <w:t xml:space="preserve">Malcolm James, </w:t>
      </w:r>
      <w:r w:rsidR="00BB7777" w:rsidRPr="00BB7777">
        <w:rPr>
          <w:color w:val="000000" w:themeColor="text1"/>
        </w:rPr>
        <w:t>Ken Smith, Steven Sweeney, Michael Walls,</w:t>
      </w:r>
      <w:r w:rsidRPr="00BB7777">
        <w:rPr>
          <w:color w:val="000000" w:themeColor="text1"/>
        </w:rPr>
        <w:t xml:space="preserve"> </w:t>
      </w:r>
      <w:r w:rsidR="00BB7777" w:rsidRPr="00BB7777">
        <w:rPr>
          <w:color w:val="000000" w:themeColor="text1"/>
        </w:rPr>
        <w:t xml:space="preserve">Alan </w:t>
      </w:r>
      <w:proofErr w:type="spellStart"/>
      <w:r w:rsidR="00BB7777" w:rsidRPr="00BB7777">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0229F6">
        <w:rPr>
          <w:b/>
          <w:noProof/>
          <w:lang w:eastAsia="en-GB"/>
        </w:rPr>
        <w:t>7</w:t>
      </w:r>
      <w:r w:rsidR="000229F6" w:rsidRPr="000229F6">
        <w:rPr>
          <w:b/>
          <w:noProof/>
          <w:vertAlign w:val="superscript"/>
          <w:lang w:eastAsia="en-GB"/>
        </w:rPr>
        <w:t>th</w:t>
      </w:r>
      <w:r w:rsidR="000229F6">
        <w:rPr>
          <w:b/>
          <w:noProof/>
          <w:lang w:eastAsia="en-GB"/>
        </w:rPr>
        <w:t xml:space="preserve"> MARCH</w:t>
      </w:r>
      <w:r w:rsidR="002A4772">
        <w:rPr>
          <w:b/>
          <w:noProof/>
          <w:lang w:eastAsia="en-GB"/>
        </w:rPr>
        <w:t xml:space="preserve"> </w:t>
      </w:r>
      <w:r w:rsidR="00AC71CF">
        <w:rPr>
          <w:b/>
          <w:noProof/>
          <w:lang w:eastAsia="en-GB"/>
        </w:rPr>
        <w:t>201</w:t>
      </w:r>
      <w:r w:rsidR="000229F6">
        <w:rPr>
          <w:b/>
          <w:noProof/>
          <w:lang w:eastAsia="en-GB"/>
        </w:rPr>
        <w:t>4</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8A6A34">
        <w:rPr>
          <w:b/>
          <w:noProof/>
          <w:lang w:eastAsia="en-GB"/>
        </w:rPr>
        <w:t>0</w:t>
      </w:r>
      <w:r w:rsidR="000229F6">
        <w:rPr>
          <w:b/>
          <w:noProof/>
          <w:lang w:eastAsia="en-GB"/>
        </w:rPr>
        <w:t>:0</w:t>
      </w:r>
      <w:r w:rsidR="00E96BC6">
        <w:rPr>
          <w:b/>
          <w:noProof/>
          <w:lang w:eastAsia="en-GB"/>
        </w:rPr>
        <w:t>0</w:t>
      </w:r>
      <w:r w:rsidRPr="00D3102D">
        <w:rPr>
          <w:b/>
          <w:noProof/>
          <w:lang w:eastAsia="en-GB"/>
        </w:rPr>
        <w:t>am</w:t>
      </w:r>
      <w:r>
        <w:rPr>
          <w:noProof/>
          <w:lang w:eastAsia="en-GB"/>
        </w:rPr>
        <w:t xml:space="preserve"> on </w:t>
      </w:r>
      <w:r>
        <w:rPr>
          <w:b/>
          <w:noProof/>
          <w:lang w:eastAsia="en-GB"/>
        </w:rPr>
        <w:t xml:space="preserve">Friday, </w:t>
      </w:r>
      <w:r w:rsidR="000229F6">
        <w:rPr>
          <w:b/>
          <w:noProof/>
          <w:lang w:eastAsia="en-GB"/>
        </w:rPr>
        <w:t>7</w:t>
      </w:r>
      <w:r w:rsidR="008A6A34" w:rsidRPr="008A6A34">
        <w:rPr>
          <w:b/>
          <w:noProof/>
          <w:vertAlign w:val="superscript"/>
          <w:lang w:eastAsia="en-GB"/>
        </w:rPr>
        <w:t>th</w:t>
      </w:r>
      <w:r w:rsidR="008A6A34">
        <w:rPr>
          <w:b/>
          <w:noProof/>
          <w:lang w:eastAsia="en-GB"/>
        </w:rPr>
        <w:t xml:space="preserve"> </w:t>
      </w:r>
      <w:r w:rsidR="000229F6">
        <w:rPr>
          <w:b/>
          <w:noProof/>
          <w:lang w:eastAsia="en-GB"/>
        </w:rPr>
        <w:t>March</w:t>
      </w:r>
      <w:r w:rsidR="008A6A34">
        <w:rPr>
          <w:b/>
          <w:noProof/>
          <w:lang w:eastAsia="en-GB"/>
        </w:rPr>
        <w:t xml:space="preserve"> </w:t>
      </w:r>
      <w:r>
        <w:rPr>
          <w:b/>
          <w:noProof/>
          <w:lang w:eastAsia="en-GB"/>
        </w:rPr>
        <w:t xml:space="preserve">in </w:t>
      </w:r>
      <w:r w:rsidR="000229F6">
        <w:rPr>
          <w:b/>
          <w:noProof/>
          <w:lang w:eastAsia="en-GB"/>
        </w:rPr>
        <w:t>the Wakefield Suite, Wakefield One Building, Wakefield</w:t>
      </w:r>
      <w:r w:rsidR="00F4044E">
        <w:rPr>
          <w:b/>
          <w:noProof/>
          <w:color w:val="000000" w:themeColor="text1"/>
          <w:lang w:eastAsia="en-GB"/>
        </w:rPr>
        <w:t>.</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9C716C" w:rsidRDefault="009C716C">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9C716C" w:rsidRDefault="009C716C">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0229F6">
        <w:rPr>
          <w:b/>
          <w:color w:val="000000" w:themeColor="text1"/>
          <w:sz w:val="28"/>
          <w:szCs w:val="28"/>
        </w:rPr>
        <w:t>March 7</w:t>
      </w:r>
      <w:r w:rsidR="000229F6" w:rsidRPr="000229F6">
        <w:rPr>
          <w:b/>
          <w:color w:val="000000" w:themeColor="text1"/>
          <w:sz w:val="28"/>
          <w:szCs w:val="28"/>
          <w:vertAlign w:val="superscript"/>
        </w:rPr>
        <w:t>th</w:t>
      </w:r>
      <w:r w:rsidR="000C02C4">
        <w:rPr>
          <w:b/>
          <w:color w:val="000000" w:themeColor="text1"/>
          <w:sz w:val="28"/>
          <w:szCs w:val="28"/>
        </w:rPr>
        <w:t>, 1</w:t>
      </w:r>
      <w:r w:rsidR="008A6A34">
        <w:rPr>
          <w:b/>
          <w:color w:val="000000" w:themeColor="text1"/>
          <w:sz w:val="28"/>
          <w:szCs w:val="28"/>
        </w:rPr>
        <w:t>0</w:t>
      </w:r>
      <w:r w:rsidR="000C02C4">
        <w:rPr>
          <w:b/>
          <w:color w:val="000000" w:themeColor="text1"/>
          <w:sz w:val="28"/>
          <w:szCs w:val="28"/>
        </w:rPr>
        <w:t>:</w:t>
      </w:r>
      <w:r w:rsidR="000229F6">
        <w:rPr>
          <w:b/>
          <w:color w:val="000000" w:themeColor="text1"/>
          <w:sz w:val="28"/>
          <w:szCs w:val="28"/>
        </w:rPr>
        <w:t>0</w:t>
      </w:r>
      <w:r w:rsidR="000C02C4">
        <w:rPr>
          <w:b/>
          <w:color w:val="000000" w:themeColor="text1"/>
          <w:sz w:val="28"/>
          <w:szCs w:val="28"/>
        </w:rPr>
        <w:t>0am – 1</w:t>
      </w:r>
      <w:r w:rsidR="008A6A34">
        <w:rPr>
          <w:b/>
          <w:color w:val="000000" w:themeColor="text1"/>
          <w:sz w:val="28"/>
          <w:szCs w:val="28"/>
        </w:rPr>
        <w:t>2</w:t>
      </w:r>
      <w:r w:rsidR="00C64529">
        <w:rPr>
          <w:b/>
          <w:color w:val="000000" w:themeColor="text1"/>
          <w:sz w:val="28"/>
          <w:szCs w:val="28"/>
        </w:rPr>
        <w:t>:</w:t>
      </w:r>
      <w:r w:rsidR="000229F6">
        <w:rPr>
          <w:b/>
          <w:color w:val="000000" w:themeColor="text1"/>
          <w:sz w:val="28"/>
          <w:szCs w:val="28"/>
        </w:rPr>
        <w:t>0</w:t>
      </w:r>
      <w:r w:rsidR="0091292A" w:rsidRPr="00AE4EBB">
        <w:rPr>
          <w:b/>
          <w:color w:val="000000" w:themeColor="text1"/>
          <w:sz w:val="28"/>
          <w:szCs w:val="28"/>
        </w:rPr>
        <w:t>0p</w:t>
      </w:r>
      <w:r w:rsidRPr="00AE4EBB">
        <w:rPr>
          <w:b/>
          <w:color w:val="000000" w:themeColor="text1"/>
          <w:sz w:val="28"/>
          <w:szCs w:val="28"/>
        </w:rPr>
        <w:t>m</w:t>
      </w:r>
    </w:p>
    <w:p w:rsidR="000932A5" w:rsidRPr="00F4044E" w:rsidRDefault="000229F6" w:rsidP="000932A5">
      <w:pPr>
        <w:jc w:val="center"/>
        <w:rPr>
          <w:b/>
          <w:sz w:val="28"/>
          <w:szCs w:val="28"/>
        </w:rPr>
      </w:pPr>
      <w:r>
        <w:rPr>
          <w:b/>
          <w:sz w:val="28"/>
          <w:szCs w:val="28"/>
        </w:rPr>
        <w:t>Wakefield Suite, Wakefield One Building</w:t>
      </w:r>
      <w:r w:rsidR="007F7D97">
        <w:rPr>
          <w:b/>
          <w:sz w:val="28"/>
          <w:szCs w:val="28"/>
        </w:rPr>
        <w:t>, Wakefield</w:t>
      </w:r>
    </w:p>
    <w:p w:rsidR="00012202" w:rsidRPr="007F7D97" w:rsidRDefault="00012202" w:rsidP="000932A5">
      <w:pPr>
        <w:jc w:val="center"/>
        <w:rPr>
          <w:b/>
          <w:sz w:val="12"/>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7F7D97" w:rsidRDefault="00F72EEA" w:rsidP="00F72EEA">
      <w:pPr>
        <w:pStyle w:val="ListParagraph"/>
        <w:ind w:left="709"/>
        <w:rPr>
          <w:rFonts w:cstheme="minorHAnsi"/>
          <w:b/>
          <w:sz w:val="14"/>
          <w:szCs w:val="20"/>
        </w:rPr>
      </w:pPr>
    </w:p>
    <w:p w:rsidR="001162E7" w:rsidRPr="007F7D97" w:rsidRDefault="001162E7" w:rsidP="001162E7">
      <w:pPr>
        <w:pStyle w:val="ListParagraph"/>
        <w:rPr>
          <w:rFonts w:cstheme="minorHAnsi"/>
          <w:b/>
          <w:sz w:val="10"/>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0F30A1" w:rsidRPr="000C02C4" w:rsidRDefault="000F30A1" w:rsidP="000F30A1">
      <w:pPr>
        <w:pStyle w:val="ListParagraph"/>
        <w:rPr>
          <w:rFonts w:cstheme="minorHAnsi"/>
          <w:b/>
          <w:sz w:val="12"/>
          <w:szCs w:val="16"/>
        </w:rPr>
      </w:pPr>
    </w:p>
    <w:p w:rsidR="000932A5" w:rsidRPr="000932A5" w:rsidRDefault="00680C13" w:rsidP="000932A5">
      <w:pPr>
        <w:spacing w:after="0" w:line="240" w:lineRule="auto"/>
        <w:ind w:left="709" w:hanging="709"/>
        <w:rPr>
          <w:rFonts w:cstheme="minorHAnsi"/>
          <w:b/>
          <w:sz w:val="28"/>
          <w:szCs w:val="28"/>
        </w:rPr>
      </w:pPr>
      <w:r>
        <w:rPr>
          <w:rFonts w:cstheme="minorHAnsi"/>
          <w:b/>
          <w:sz w:val="28"/>
          <w:szCs w:val="28"/>
        </w:rPr>
        <w:t>2</w:t>
      </w:r>
      <w:r w:rsidR="000932A5" w:rsidRPr="000932A5">
        <w:rPr>
          <w:rFonts w:cstheme="minorHAnsi"/>
          <w:b/>
          <w:sz w:val="28"/>
          <w:szCs w:val="28"/>
        </w:rPr>
        <w:t>.</w:t>
      </w:r>
      <w:r w:rsidR="000932A5" w:rsidRPr="000932A5">
        <w:rPr>
          <w:rFonts w:cstheme="minorHAnsi"/>
          <w:b/>
          <w:sz w:val="28"/>
          <w:szCs w:val="28"/>
        </w:rPr>
        <w:tab/>
        <w:t xml:space="preserve">To note any items which the Chair has agreed to add to the agenda on the grounds of </w:t>
      </w:r>
      <w:r w:rsidR="005835C3">
        <w:rPr>
          <w:rFonts w:cstheme="minorHAnsi"/>
          <w:b/>
          <w:sz w:val="28"/>
          <w:szCs w:val="28"/>
        </w:rPr>
        <w:t>urgency</w:t>
      </w:r>
    </w:p>
    <w:p w:rsidR="000932A5" w:rsidRPr="000932A5" w:rsidRDefault="000932A5" w:rsidP="000932A5">
      <w:pPr>
        <w:spacing w:after="0" w:line="240" w:lineRule="auto"/>
        <w:rPr>
          <w:rFonts w:cstheme="minorHAnsi"/>
          <w:sz w:val="28"/>
          <w:szCs w:val="28"/>
        </w:rPr>
      </w:pPr>
    </w:p>
    <w:p w:rsidR="000932A5" w:rsidRPr="000932A5" w:rsidRDefault="00680C13" w:rsidP="000932A5">
      <w:pPr>
        <w:spacing w:after="0" w:line="240" w:lineRule="auto"/>
        <w:rPr>
          <w:rFonts w:cstheme="minorHAnsi"/>
          <w:b/>
          <w:sz w:val="28"/>
          <w:szCs w:val="28"/>
        </w:rPr>
      </w:pPr>
      <w:r>
        <w:rPr>
          <w:rFonts w:cstheme="minorHAnsi"/>
          <w:b/>
          <w:sz w:val="28"/>
          <w:szCs w:val="28"/>
        </w:rPr>
        <w:t>3</w:t>
      </w:r>
      <w:r w:rsidR="000932A5" w:rsidRPr="000932A5">
        <w:rPr>
          <w:rFonts w:cstheme="minorHAnsi"/>
          <w:b/>
          <w:sz w:val="28"/>
          <w:szCs w:val="28"/>
        </w:rPr>
        <w:t>.</w:t>
      </w:r>
      <w:r w:rsidR="000932A5" w:rsidRPr="000932A5">
        <w:rPr>
          <w:rFonts w:cstheme="minorHAnsi"/>
          <w:b/>
          <w:sz w:val="28"/>
          <w:szCs w:val="28"/>
        </w:rPr>
        <w:tab/>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r w:rsidR="00E014A2">
        <w:rPr>
          <w:rFonts w:cstheme="minorHAnsi"/>
          <w:sz w:val="24"/>
          <w:szCs w:val="24"/>
        </w:rPr>
        <w:t>.</w:t>
      </w:r>
    </w:p>
    <w:p w:rsidR="00AC71CF" w:rsidRPr="00F63111" w:rsidRDefault="00AC71CF" w:rsidP="00F72EEA">
      <w:pPr>
        <w:spacing w:after="0" w:line="240" w:lineRule="auto"/>
        <w:ind w:left="720" w:hanging="720"/>
        <w:rPr>
          <w:rFonts w:cstheme="minorHAnsi"/>
          <w:sz w:val="16"/>
          <w:szCs w:val="20"/>
        </w:rPr>
      </w:pPr>
    </w:p>
    <w:p w:rsidR="007F2C22" w:rsidRPr="000C02C4" w:rsidRDefault="007F2C22" w:rsidP="00F72EEA">
      <w:pPr>
        <w:spacing w:after="0" w:line="240" w:lineRule="auto"/>
        <w:ind w:left="720" w:hanging="720"/>
        <w:rPr>
          <w:rFonts w:cstheme="minorHAnsi"/>
          <w:sz w:val="12"/>
          <w:szCs w:val="20"/>
        </w:rPr>
      </w:pPr>
    </w:p>
    <w:p w:rsidR="00E57192" w:rsidRDefault="00680C13" w:rsidP="00E57192">
      <w:pPr>
        <w:spacing w:after="0" w:line="240" w:lineRule="auto"/>
        <w:rPr>
          <w:b/>
          <w:sz w:val="28"/>
          <w:szCs w:val="28"/>
        </w:rPr>
      </w:pPr>
      <w:r>
        <w:rPr>
          <w:rFonts w:cstheme="minorHAnsi"/>
          <w:b/>
          <w:sz w:val="28"/>
          <w:szCs w:val="24"/>
        </w:rPr>
        <w:t>4</w:t>
      </w:r>
      <w:r w:rsidR="0034413B" w:rsidRPr="00563245">
        <w:rPr>
          <w:rFonts w:cstheme="minorHAnsi"/>
          <w:b/>
          <w:sz w:val="28"/>
          <w:szCs w:val="24"/>
        </w:rPr>
        <w:t>.</w:t>
      </w:r>
      <w:r w:rsidR="0034413B" w:rsidRPr="00563245">
        <w:rPr>
          <w:rFonts w:cstheme="minorHAnsi"/>
          <w:b/>
          <w:sz w:val="28"/>
          <w:szCs w:val="24"/>
        </w:rPr>
        <w:tab/>
      </w:r>
      <w:r w:rsidR="00142B19">
        <w:rPr>
          <w:b/>
          <w:sz w:val="28"/>
          <w:szCs w:val="28"/>
        </w:rPr>
        <w:t xml:space="preserve">Appointment of Independent Co-opted Members </w:t>
      </w:r>
    </w:p>
    <w:p w:rsidR="00E57192" w:rsidRDefault="00E57192" w:rsidP="00E57192">
      <w:pPr>
        <w:spacing w:after="0" w:line="240" w:lineRule="auto"/>
        <w:ind w:firstLine="720"/>
        <w:rPr>
          <w:sz w:val="24"/>
          <w:szCs w:val="24"/>
        </w:rPr>
      </w:pPr>
      <w:r>
        <w:rPr>
          <w:sz w:val="24"/>
          <w:szCs w:val="24"/>
        </w:rPr>
        <w:t>For decision</w:t>
      </w:r>
    </w:p>
    <w:p w:rsidR="00E57192" w:rsidRPr="0051660A" w:rsidRDefault="00E57192" w:rsidP="00E57192">
      <w:pPr>
        <w:spacing w:after="0" w:line="240" w:lineRule="auto"/>
        <w:rPr>
          <w:sz w:val="24"/>
          <w:szCs w:val="24"/>
        </w:rPr>
      </w:pPr>
      <w:r w:rsidRPr="003D31FE">
        <w:rPr>
          <w:sz w:val="24"/>
          <w:szCs w:val="24"/>
        </w:rPr>
        <w:tab/>
        <w:t xml:space="preserve">Report </w:t>
      </w:r>
      <w:r w:rsidR="003D1ADA">
        <w:rPr>
          <w:sz w:val="24"/>
          <w:szCs w:val="24"/>
        </w:rPr>
        <w:t>attached</w:t>
      </w:r>
    </w:p>
    <w:p w:rsidR="007F7D97" w:rsidRDefault="007F7D97" w:rsidP="007F7D97">
      <w:pPr>
        <w:spacing w:after="0" w:line="240" w:lineRule="auto"/>
        <w:ind w:left="720" w:hanging="720"/>
        <w:rPr>
          <w:rFonts w:cstheme="minorHAnsi"/>
          <w:sz w:val="20"/>
          <w:szCs w:val="20"/>
        </w:rPr>
      </w:pPr>
    </w:p>
    <w:p w:rsidR="007F7D97" w:rsidRDefault="007F7D97" w:rsidP="007F7D97">
      <w:pPr>
        <w:spacing w:after="0" w:line="240" w:lineRule="auto"/>
        <w:ind w:left="720" w:hanging="720"/>
        <w:rPr>
          <w:rFonts w:cstheme="minorHAnsi"/>
          <w:sz w:val="20"/>
          <w:szCs w:val="20"/>
        </w:rPr>
      </w:pPr>
      <w:r>
        <w:rPr>
          <w:rFonts w:cstheme="minorHAnsi"/>
          <w:sz w:val="20"/>
          <w:szCs w:val="20"/>
        </w:rPr>
        <w:t>……………………………………………………………………………………………………………………………………………………………………………</w:t>
      </w:r>
    </w:p>
    <w:p w:rsidR="0034413B" w:rsidRPr="00563245" w:rsidRDefault="0034413B" w:rsidP="0034413B">
      <w:pPr>
        <w:spacing w:after="0" w:line="240" w:lineRule="auto"/>
        <w:ind w:left="720" w:hanging="720"/>
        <w:rPr>
          <w:rFonts w:cstheme="minorHAnsi"/>
          <w:sz w:val="24"/>
          <w:szCs w:val="24"/>
        </w:rPr>
      </w:pPr>
    </w:p>
    <w:p w:rsidR="00715B99" w:rsidRPr="000C02C4" w:rsidRDefault="00715B99" w:rsidP="00F72EEA">
      <w:pPr>
        <w:spacing w:after="0" w:line="240" w:lineRule="auto"/>
        <w:ind w:left="720" w:hanging="720"/>
        <w:rPr>
          <w:rFonts w:cstheme="minorHAnsi"/>
          <w:sz w:val="12"/>
          <w:szCs w:val="20"/>
        </w:rPr>
      </w:pPr>
    </w:p>
    <w:p w:rsidR="004E6014" w:rsidRPr="003F38D0" w:rsidRDefault="007F2C22" w:rsidP="007F2C22">
      <w:pPr>
        <w:spacing w:after="0" w:line="240" w:lineRule="auto"/>
        <w:ind w:left="720" w:hanging="720"/>
        <w:jc w:val="center"/>
        <w:rPr>
          <w:rFonts w:cstheme="minorHAnsi"/>
          <w:sz w:val="28"/>
          <w:szCs w:val="20"/>
        </w:rPr>
      </w:pPr>
      <w:r w:rsidRPr="003F38D0">
        <w:rPr>
          <w:rFonts w:cstheme="minorHAnsi"/>
          <w:sz w:val="28"/>
          <w:szCs w:val="20"/>
        </w:rPr>
        <w:t xml:space="preserve">The West Yorkshire Police and Crime Commissioner will be in attendance </w:t>
      </w:r>
    </w:p>
    <w:p w:rsidR="007F2C22" w:rsidRPr="003F38D0" w:rsidRDefault="007F2C22" w:rsidP="007F2C22">
      <w:pPr>
        <w:spacing w:after="0" w:line="240" w:lineRule="auto"/>
        <w:ind w:left="720" w:hanging="720"/>
        <w:jc w:val="center"/>
        <w:rPr>
          <w:rFonts w:cstheme="minorHAnsi"/>
          <w:sz w:val="28"/>
          <w:szCs w:val="20"/>
        </w:rPr>
      </w:pPr>
      <w:r w:rsidRPr="003F38D0">
        <w:rPr>
          <w:rFonts w:cstheme="minorHAnsi"/>
          <w:sz w:val="28"/>
          <w:szCs w:val="20"/>
        </w:rPr>
        <w:t>from</w:t>
      </w:r>
      <w:r w:rsidR="000C02C4">
        <w:rPr>
          <w:rFonts w:cstheme="minorHAnsi"/>
          <w:sz w:val="28"/>
          <w:szCs w:val="20"/>
        </w:rPr>
        <w:t xml:space="preserve"> </w:t>
      </w:r>
      <w:r w:rsidR="00FD39F8">
        <w:rPr>
          <w:rFonts w:cstheme="minorHAnsi"/>
          <w:sz w:val="28"/>
          <w:szCs w:val="20"/>
        </w:rPr>
        <w:t>1</w:t>
      </w:r>
      <w:r w:rsidR="00675513">
        <w:rPr>
          <w:rFonts w:cstheme="minorHAnsi"/>
          <w:sz w:val="28"/>
          <w:szCs w:val="20"/>
        </w:rPr>
        <w:t>0</w:t>
      </w:r>
      <w:r w:rsidR="00FD39F8">
        <w:rPr>
          <w:rFonts w:cstheme="minorHAnsi"/>
          <w:sz w:val="28"/>
          <w:szCs w:val="20"/>
        </w:rPr>
        <w:t>:</w:t>
      </w:r>
      <w:r w:rsidR="005C0F58">
        <w:rPr>
          <w:rFonts w:cstheme="minorHAnsi"/>
          <w:sz w:val="28"/>
          <w:szCs w:val="20"/>
        </w:rPr>
        <w:t>15a</w:t>
      </w:r>
      <w:r w:rsidR="00FD39F8">
        <w:rPr>
          <w:rFonts w:cstheme="minorHAnsi"/>
          <w:sz w:val="28"/>
          <w:szCs w:val="20"/>
        </w:rPr>
        <w:t xml:space="preserve">m </w:t>
      </w:r>
      <w:r w:rsidR="00C64529">
        <w:rPr>
          <w:rFonts w:cstheme="minorHAnsi"/>
          <w:sz w:val="28"/>
          <w:szCs w:val="20"/>
        </w:rPr>
        <w:t xml:space="preserve">for agenda items </w:t>
      </w:r>
      <w:r w:rsidR="00FD4869">
        <w:rPr>
          <w:rFonts w:cstheme="minorHAnsi"/>
          <w:sz w:val="28"/>
          <w:szCs w:val="20"/>
        </w:rPr>
        <w:t>5</w:t>
      </w:r>
      <w:r w:rsidR="00061E62">
        <w:rPr>
          <w:rFonts w:cstheme="minorHAnsi"/>
          <w:sz w:val="28"/>
          <w:szCs w:val="20"/>
        </w:rPr>
        <w:t xml:space="preserve">, </w:t>
      </w:r>
      <w:r w:rsidR="00FD4869">
        <w:rPr>
          <w:rFonts w:cstheme="minorHAnsi"/>
          <w:sz w:val="28"/>
          <w:szCs w:val="20"/>
        </w:rPr>
        <w:t>6</w:t>
      </w:r>
      <w:r w:rsidR="00675513">
        <w:rPr>
          <w:rFonts w:cstheme="minorHAnsi"/>
          <w:sz w:val="28"/>
          <w:szCs w:val="20"/>
        </w:rPr>
        <w:t>,</w:t>
      </w:r>
      <w:r w:rsidR="00061E62">
        <w:rPr>
          <w:rFonts w:cstheme="minorHAnsi"/>
          <w:sz w:val="28"/>
          <w:szCs w:val="20"/>
        </w:rPr>
        <w:t xml:space="preserve"> </w:t>
      </w:r>
      <w:r w:rsidR="00FD4869">
        <w:rPr>
          <w:rFonts w:cstheme="minorHAnsi"/>
          <w:sz w:val="28"/>
          <w:szCs w:val="20"/>
        </w:rPr>
        <w:t>7</w:t>
      </w:r>
      <w:r w:rsidR="00675513">
        <w:rPr>
          <w:rFonts w:cstheme="minorHAnsi"/>
          <w:sz w:val="28"/>
          <w:szCs w:val="20"/>
        </w:rPr>
        <w:t xml:space="preserve">, </w:t>
      </w:r>
      <w:r w:rsidR="00FD4869">
        <w:rPr>
          <w:rFonts w:cstheme="minorHAnsi"/>
          <w:sz w:val="28"/>
          <w:szCs w:val="20"/>
        </w:rPr>
        <w:t>8 and 9</w:t>
      </w:r>
      <w:r w:rsidR="004E6014" w:rsidRPr="003F38D0">
        <w:rPr>
          <w:rFonts w:cstheme="minorHAnsi"/>
          <w:sz w:val="28"/>
          <w:szCs w:val="20"/>
        </w:rPr>
        <w:t xml:space="preserve">. </w:t>
      </w:r>
    </w:p>
    <w:p w:rsidR="007F2C22" w:rsidRPr="004D3480" w:rsidRDefault="007F2C22" w:rsidP="00F72EEA">
      <w:pPr>
        <w:spacing w:after="0" w:line="240" w:lineRule="auto"/>
        <w:ind w:left="720" w:hanging="720"/>
        <w:rPr>
          <w:rFonts w:cstheme="minorHAnsi"/>
          <w:sz w:val="20"/>
          <w:szCs w:val="20"/>
        </w:rPr>
      </w:pPr>
    </w:p>
    <w:p w:rsidR="007F7D97" w:rsidRDefault="00680C13" w:rsidP="008850D2">
      <w:pPr>
        <w:spacing w:after="0" w:line="240" w:lineRule="auto"/>
        <w:ind w:left="720" w:right="-472" w:hanging="720"/>
        <w:rPr>
          <w:rFonts w:cstheme="minorHAnsi"/>
          <w:b/>
          <w:sz w:val="28"/>
          <w:szCs w:val="28"/>
        </w:rPr>
      </w:pPr>
      <w:r>
        <w:rPr>
          <w:rFonts w:cstheme="minorHAnsi"/>
          <w:b/>
          <w:sz w:val="28"/>
          <w:szCs w:val="28"/>
        </w:rPr>
        <w:t>5</w:t>
      </w:r>
      <w:r w:rsidR="003C01AA">
        <w:rPr>
          <w:rFonts w:cstheme="minorHAnsi"/>
          <w:b/>
          <w:sz w:val="28"/>
          <w:szCs w:val="28"/>
        </w:rPr>
        <w:t>.</w:t>
      </w:r>
      <w:r w:rsidR="003C01AA">
        <w:rPr>
          <w:rFonts w:cstheme="minorHAnsi"/>
          <w:b/>
          <w:sz w:val="28"/>
          <w:szCs w:val="28"/>
        </w:rPr>
        <w:tab/>
      </w:r>
      <w:r w:rsidR="00503844">
        <w:rPr>
          <w:rFonts w:cstheme="minorHAnsi"/>
          <w:b/>
          <w:sz w:val="28"/>
          <w:szCs w:val="28"/>
        </w:rPr>
        <w:t>PCC response to the Panel’s precept report</w:t>
      </w:r>
    </w:p>
    <w:p w:rsidR="007F7D97" w:rsidRPr="003C01AA" w:rsidRDefault="007F7D97" w:rsidP="007F7D97">
      <w:pPr>
        <w:spacing w:after="0" w:line="240" w:lineRule="auto"/>
        <w:ind w:left="720" w:right="-472"/>
        <w:rPr>
          <w:rFonts w:cstheme="minorHAnsi"/>
          <w:sz w:val="24"/>
          <w:szCs w:val="28"/>
        </w:rPr>
      </w:pPr>
      <w:r w:rsidRPr="003C01AA">
        <w:rPr>
          <w:rFonts w:cstheme="minorHAnsi"/>
          <w:sz w:val="24"/>
          <w:szCs w:val="28"/>
        </w:rPr>
        <w:t>For discussion</w:t>
      </w:r>
      <w:r>
        <w:rPr>
          <w:rFonts w:cstheme="minorHAnsi"/>
          <w:sz w:val="24"/>
          <w:szCs w:val="28"/>
        </w:rPr>
        <w:t xml:space="preserve"> </w:t>
      </w:r>
    </w:p>
    <w:p w:rsidR="007F7D97" w:rsidRPr="00584B7B" w:rsidRDefault="003D1ADA" w:rsidP="007F7D97">
      <w:pPr>
        <w:spacing w:after="0" w:line="240" w:lineRule="auto"/>
        <w:ind w:left="720" w:right="-472" w:hanging="720"/>
        <w:rPr>
          <w:rFonts w:cstheme="minorHAnsi"/>
          <w:sz w:val="24"/>
          <w:szCs w:val="28"/>
        </w:rPr>
      </w:pPr>
      <w:r>
        <w:rPr>
          <w:rFonts w:cstheme="minorHAnsi"/>
          <w:sz w:val="24"/>
          <w:szCs w:val="28"/>
        </w:rPr>
        <w:tab/>
        <w:t xml:space="preserve">Report attached </w:t>
      </w:r>
    </w:p>
    <w:p w:rsidR="007F7D97" w:rsidRPr="00536A27" w:rsidRDefault="007F7D97" w:rsidP="007F7D97">
      <w:pPr>
        <w:spacing w:after="0" w:line="240" w:lineRule="auto"/>
        <w:ind w:left="720" w:right="-472" w:hanging="720"/>
        <w:rPr>
          <w:rFonts w:cstheme="minorHAnsi"/>
          <w:b/>
          <w:sz w:val="12"/>
          <w:szCs w:val="28"/>
        </w:rPr>
      </w:pPr>
    </w:p>
    <w:p w:rsidR="003C01AA" w:rsidRDefault="00680C13" w:rsidP="008850D2">
      <w:pPr>
        <w:spacing w:after="0" w:line="240" w:lineRule="auto"/>
        <w:ind w:left="720" w:right="-472" w:hanging="720"/>
        <w:rPr>
          <w:rFonts w:cstheme="minorHAnsi"/>
          <w:b/>
          <w:sz w:val="28"/>
          <w:szCs w:val="28"/>
        </w:rPr>
      </w:pPr>
      <w:r>
        <w:rPr>
          <w:rFonts w:cstheme="minorHAnsi"/>
          <w:b/>
          <w:sz w:val="28"/>
          <w:szCs w:val="28"/>
        </w:rPr>
        <w:t>6</w:t>
      </w:r>
      <w:r w:rsidR="007F7D97">
        <w:rPr>
          <w:rFonts w:cstheme="minorHAnsi"/>
          <w:b/>
          <w:sz w:val="28"/>
          <w:szCs w:val="28"/>
        </w:rPr>
        <w:t>.</w:t>
      </w:r>
      <w:r w:rsidR="007F7D97">
        <w:rPr>
          <w:rFonts w:cstheme="minorHAnsi"/>
          <w:b/>
          <w:sz w:val="28"/>
          <w:szCs w:val="28"/>
        </w:rPr>
        <w:tab/>
      </w:r>
      <w:r w:rsidR="009C2574">
        <w:rPr>
          <w:rFonts w:cstheme="minorHAnsi"/>
          <w:b/>
          <w:sz w:val="28"/>
          <w:szCs w:val="28"/>
        </w:rPr>
        <w:t xml:space="preserve">Delivering the Police and Crime Plan – </w:t>
      </w:r>
      <w:r w:rsidR="00503844">
        <w:rPr>
          <w:rFonts w:cstheme="minorHAnsi"/>
          <w:b/>
          <w:sz w:val="28"/>
          <w:szCs w:val="28"/>
        </w:rPr>
        <w:t>Q3</w:t>
      </w:r>
      <w:r w:rsidR="009C2574">
        <w:rPr>
          <w:rFonts w:cstheme="minorHAnsi"/>
          <w:b/>
          <w:sz w:val="28"/>
          <w:szCs w:val="28"/>
        </w:rPr>
        <w:t xml:space="preserve"> </w:t>
      </w:r>
      <w:r w:rsidR="00503844">
        <w:rPr>
          <w:rFonts w:cstheme="minorHAnsi"/>
          <w:b/>
          <w:sz w:val="28"/>
          <w:szCs w:val="28"/>
        </w:rPr>
        <w:t xml:space="preserve">performance </w:t>
      </w:r>
      <w:r w:rsidR="009C2574">
        <w:rPr>
          <w:rFonts w:cstheme="minorHAnsi"/>
          <w:b/>
          <w:sz w:val="28"/>
          <w:szCs w:val="28"/>
        </w:rPr>
        <w:t>update</w:t>
      </w:r>
      <w:r w:rsidR="009C716C">
        <w:rPr>
          <w:rFonts w:cstheme="minorHAnsi"/>
          <w:b/>
          <w:sz w:val="28"/>
          <w:szCs w:val="28"/>
        </w:rPr>
        <w:t xml:space="preserve"> </w:t>
      </w:r>
    </w:p>
    <w:p w:rsidR="003C01AA" w:rsidRPr="003C01AA" w:rsidRDefault="003C01AA" w:rsidP="008850D2">
      <w:pPr>
        <w:spacing w:after="0" w:line="240" w:lineRule="auto"/>
        <w:ind w:left="720" w:right="-472" w:hanging="720"/>
        <w:rPr>
          <w:rFonts w:cstheme="minorHAnsi"/>
          <w:sz w:val="24"/>
          <w:szCs w:val="28"/>
        </w:rPr>
      </w:pPr>
      <w:r w:rsidRPr="003C01AA">
        <w:rPr>
          <w:rFonts w:cstheme="minorHAnsi"/>
          <w:sz w:val="24"/>
          <w:szCs w:val="28"/>
        </w:rPr>
        <w:tab/>
        <w:t>For discussion</w:t>
      </w:r>
      <w:r w:rsidR="00A07979">
        <w:rPr>
          <w:rFonts w:cstheme="minorHAnsi"/>
          <w:sz w:val="24"/>
          <w:szCs w:val="28"/>
        </w:rPr>
        <w:t xml:space="preserve"> </w:t>
      </w:r>
    </w:p>
    <w:p w:rsidR="003C01AA" w:rsidRPr="003C01AA" w:rsidRDefault="009C2574" w:rsidP="008850D2">
      <w:pPr>
        <w:spacing w:after="0" w:line="240" w:lineRule="auto"/>
        <w:ind w:left="720" w:right="-472" w:hanging="720"/>
        <w:rPr>
          <w:rFonts w:cstheme="minorHAnsi"/>
          <w:sz w:val="32"/>
          <w:szCs w:val="28"/>
        </w:rPr>
      </w:pPr>
      <w:r>
        <w:rPr>
          <w:rFonts w:cstheme="minorHAnsi"/>
          <w:sz w:val="24"/>
          <w:szCs w:val="28"/>
        </w:rPr>
        <w:tab/>
        <w:t xml:space="preserve">Report </w:t>
      </w:r>
      <w:r w:rsidR="003D1ADA">
        <w:rPr>
          <w:rFonts w:cstheme="minorHAnsi"/>
          <w:sz w:val="24"/>
          <w:szCs w:val="28"/>
        </w:rPr>
        <w:t>attached</w:t>
      </w:r>
      <w:r w:rsidR="003C01AA" w:rsidRPr="00A02DB1">
        <w:rPr>
          <w:rFonts w:cstheme="minorHAnsi"/>
          <w:color w:val="FF0000"/>
          <w:sz w:val="32"/>
          <w:szCs w:val="28"/>
        </w:rPr>
        <w:t xml:space="preserve"> </w:t>
      </w:r>
    </w:p>
    <w:p w:rsidR="003C01AA" w:rsidRDefault="003C01AA" w:rsidP="008850D2">
      <w:pPr>
        <w:spacing w:after="0" w:line="240" w:lineRule="auto"/>
        <w:ind w:left="720" w:right="-472" w:hanging="720"/>
        <w:rPr>
          <w:rFonts w:cstheme="minorHAnsi"/>
          <w:b/>
          <w:sz w:val="28"/>
          <w:szCs w:val="28"/>
        </w:rPr>
      </w:pPr>
    </w:p>
    <w:p w:rsidR="006C384B" w:rsidRDefault="00680C13" w:rsidP="006C384B">
      <w:pPr>
        <w:spacing w:after="0" w:line="240" w:lineRule="auto"/>
        <w:ind w:left="720" w:hanging="720"/>
        <w:rPr>
          <w:rFonts w:cstheme="minorHAnsi"/>
          <w:b/>
          <w:sz w:val="28"/>
          <w:szCs w:val="28"/>
        </w:rPr>
      </w:pPr>
      <w:r>
        <w:rPr>
          <w:rFonts w:cstheme="minorHAnsi"/>
          <w:b/>
          <w:sz w:val="28"/>
          <w:szCs w:val="28"/>
        </w:rPr>
        <w:lastRenderedPageBreak/>
        <w:t>7</w:t>
      </w:r>
      <w:r w:rsidR="006C384B">
        <w:rPr>
          <w:rFonts w:cstheme="minorHAnsi"/>
          <w:b/>
          <w:sz w:val="28"/>
          <w:szCs w:val="28"/>
        </w:rPr>
        <w:t>.</w:t>
      </w:r>
      <w:r w:rsidR="006C384B">
        <w:rPr>
          <w:rFonts w:cstheme="minorHAnsi"/>
          <w:b/>
          <w:sz w:val="28"/>
          <w:szCs w:val="28"/>
        </w:rPr>
        <w:tab/>
      </w:r>
      <w:r w:rsidR="00503844">
        <w:rPr>
          <w:rFonts w:cstheme="minorHAnsi"/>
          <w:b/>
          <w:sz w:val="28"/>
          <w:szCs w:val="28"/>
        </w:rPr>
        <w:t>The PCC’s decision</w:t>
      </w:r>
      <w:r w:rsidR="00AB295E">
        <w:rPr>
          <w:rFonts w:cstheme="minorHAnsi"/>
          <w:b/>
          <w:sz w:val="28"/>
          <w:szCs w:val="28"/>
        </w:rPr>
        <w:t>-making role</w:t>
      </w:r>
      <w:r w:rsidR="00503844">
        <w:rPr>
          <w:rFonts w:cstheme="minorHAnsi"/>
          <w:b/>
          <w:sz w:val="28"/>
          <w:szCs w:val="28"/>
        </w:rPr>
        <w:t xml:space="preserve"> on </w:t>
      </w:r>
      <w:r w:rsidR="00AB295E">
        <w:rPr>
          <w:rFonts w:cstheme="minorHAnsi"/>
          <w:b/>
          <w:sz w:val="28"/>
          <w:szCs w:val="28"/>
        </w:rPr>
        <w:t xml:space="preserve">property </w:t>
      </w:r>
      <w:r w:rsidR="00503844">
        <w:rPr>
          <w:rFonts w:cstheme="minorHAnsi"/>
          <w:b/>
          <w:sz w:val="28"/>
          <w:szCs w:val="28"/>
        </w:rPr>
        <w:t>assets and the closure of Pudsey custody suite</w:t>
      </w:r>
    </w:p>
    <w:p w:rsidR="006C384B" w:rsidRDefault="006C384B" w:rsidP="006C384B">
      <w:pPr>
        <w:spacing w:after="0" w:line="240" w:lineRule="auto"/>
        <w:rPr>
          <w:rFonts w:cstheme="minorHAnsi"/>
          <w:sz w:val="24"/>
          <w:szCs w:val="24"/>
        </w:rPr>
      </w:pPr>
      <w:r>
        <w:rPr>
          <w:rFonts w:cstheme="minorHAnsi"/>
          <w:b/>
          <w:sz w:val="28"/>
          <w:szCs w:val="28"/>
        </w:rPr>
        <w:tab/>
      </w:r>
      <w:r>
        <w:rPr>
          <w:rFonts w:cstheme="minorHAnsi"/>
          <w:sz w:val="24"/>
          <w:szCs w:val="24"/>
        </w:rPr>
        <w:t>For discussion</w:t>
      </w:r>
    </w:p>
    <w:p w:rsidR="00675513" w:rsidRPr="00675513" w:rsidRDefault="00503844" w:rsidP="00D90A99">
      <w:pPr>
        <w:spacing w:after="0" w:line="240" w:lineRule="auto"/>
        <w:ind w:left="2694" w:hanging="1974"/>
        <w:rPr>
          <w:rFonts w:cstheme="minorHAnsi"/>
          <w:color w:val="FF0000"/>
          <w:sz w:val="24"/>
          <w:szCs w:val="24"/>
        </w:rPr>
      </w:pPr>
      <w:r>
        <w:rPr>
          <w:rFonts w:cstheme="minorHAnsi"/>
          <w:sz w:val="24"/>
          <w:szCs w:val="24"/>
        </w:rPr>
        <w:t>Oral update from the PCC</w:t>
      </w:r>
    </w:p>
    <w:p w:rsidR="005D0D1B" w:rsidRDefault="005D0D1B" w:rsidP="005D0D1B">
      <w:pPr>
        <w:spacing w:after="0" w:line="240" w:lineRule="auto"/>
        <w:rPr>
          <w:rFonts w:cstheme="minorHAnsi"/>
          <w:b/>
          <w:sz w:val="28"/>
          <w:szCs w:val="28"/>
        </w:rPr>
      </w:pPr>
    </w:p>
    <w:p w:rsidR="005D0D1B" w:rsidRDefault="00680C13" w:rsidP="005D0D1B">
      <w:pPr>
        <w:spacing w:after="0" w:line="240" w:lineRule="auto"/>
        <w:ind w:left="720" w:hanging="720"/>
        <w:rPr>
          <w:rFonts w:cstheme="minorHAnsi"/>
          <w:b/>
          <w:sz w:val="28"/>
          <w:szCs w:val="28"/>
        </w:rPr>
      </w:pPr>
      <w:r>
        <w:rPr>
          <w:rFonts w:cstheme="minorHAnsi"/>
          <w:b/>
          <w:sz w:val="28"/>
          <w:szCs w:val="28"/>
        </w:rPr>
        <w:t>8</w:t>
      </w:r>
      <w:r w:rsidR="005D0D1B">
        <w:rPr>
          <w:rFonts w:cstheme="minorHAnsi"/>
          <w:b/>
          <w:sz w:val="28"/>
          <w:szCs w:val="28"/>
        </w:rPr>
        <w:t>.</w:t>
      </w:r>
      <w:r w:rsidR="005D0D1B">
        <w:rPr>
          <w:rFonts w:cstheme="minorHAnsi"/>
          <w:b/>
          <w:sz w:val="28"/>
          <w:szCs w:val="28"/>
        </w:rPr>
        <w:tab/>
        <w:t xml:space="preserve">Update on </w:t>
      </w:r>
      <w:r>
        <w:rPr>
          <w:rFonts w:cstheme="minorHAnsi"/>
          <w:b/>
          <w:sz w:val="28"/>
          <w:szCs w:val="28"/>
        </w:rPr>
        <w:t>Crawford Review</w:t>
      </w:r>
      <w:bookmarkStart w:id="0" w:name="_GoBack"/>
      <w:bookmarkEnd w:id="0"/>
    </w:p>
    <w:p w:rsidR="005D0D1B" w:rsidRDefault="005D0D1B" w:rsidP="005D0D1B">
      <w:pPr>
        <w:spacing w:after="0" w:line="240" w:lineRule="auto"/>
        <w:ind w:left="720" w:hanging="720"/>
        <w:rPr>
          <w:rFonts w:cstheme="minorHAnsi"/>
          <w:sz w:val="24"/>
          <w:szCs w:val="24"/>
        </w:rPr>
      </w:pPr>
      <w:r>
        <w:rPr>
          <w:rFonts w:cstheme="minorHAnsi"/>
          <w:b/>
          <w:sz w:val="28"/>
          <w:szCs w:val="28"/>
        </w:rPr>
        <w:tab/>
      </w:r>
      <w:r>
        <w:rPr>
          <w:rFonts w:cstheme="minorHAnsi"/>
          <w:sz w:val="24"/>
          <w:szCs w:val="24"/>
        </w:rPr>
        <w:t xml:space="preserve">For discussion </w:t>
      </w:r>
    </w:p>
    <w:p w:rsidR="005D0D1B" w:rsidRDefault="00220825" w:rsidP="005D0D1B">
      <w:pPr>
        <w:spacing w:after="0" w:line="240" w:lineRule="auto"/>
        <w:ind w:left="720" w:hanging="720"/>
        <w:rPr>
          <w:rFonts w:cstheme="minorHAnsi"/>
          <w:sz w:val="24"/>
          <w:szCs w:val="24"/>
        </w:rPr>
      </w:pPr>
      <w:r>
        <w:rPr>
          <w:rFonts w:cstheme="minorHAnsi"/>
          <w:sz w:val="24"/>
          <w:szCs w:val="24"/>
        </w:rPr>
        <w:tab/>
      </w:r>
      <w:r w:rsidR="00711A0E">
        <w:rPr>
          <w:rFonts w:cstheme="minorHAnsi"/>
          <w:sz w:val="24"/>
          <w:szCs w:val="24"/>
        </w:rPr>
        <w:t xml:space="preserve">Oral update from the PCC </w:t>
      </w:r>
      <w:r w:rsidR="005D0D1B">
        <w:rPr>
          <w:rFonts w:cstheme="minorHAnsi"/>
          <w:sz w:val="24"/>
          <w:szCs w:val="24"/>
        </w:rPr>
        <w:t xml:space="preserve"> </w:t>
      </w:r>
    </w:p>
    <w:p w:rsidR="005D0D1B" w:rsidRDefault="005D0D1B" w:rsidP="005D0D1B">
      <w:pPr>
        <w:spacing w:after="0" w:line="240" w:lineRule="auto"/>
        <w:rPr>
          <w:rFonts w:cstheme="minorHAnsi"/>
          <w:b/>
          <w:sz w:val="28"/>
          <w:szCs w:val="28"/>
        </w:rPr>
      </w:pPr>
    </w:p>
    <w:p w:rsidR="009C2574" w:rsidRDefault="00680C13" w:rsidP="009C2574">
      <w:pPr>
        <w:spacing w:after="0" w:line="240" w:lineRule="auto"/>
        <w:ind w:left="720" w:hanging="720"/>
        <w:rPr>
          <w:rFonts w:cstheme="minorHAnsi"/>
          <w:b/>
          <w:sz w:val="28"/>
          <w:szCs w:val="28"/>
        </w:rPr>
      </w:pPr>
      <w:r>
        <w:rPr>
          <w:rFonts w:cstheme="minorHAnsi"/>
          <w:b/>
          <w:sz w:val="28"/>
          <w:szCs w:val="28"/>
        </w:rPr>
        <w:t>9</w:t>
      </w:r>
      <w:r w:rsidR="009C2574">
        <w:rPr>
          <w:rFonts w:cstheme="minorHAnsi"/>
          <w:b/>
          <w:sz w:val="28"/>
          <w:szCs w:val="28"/>
        </w:rPr>
        <w:t>.</w:t>
      </w:r>
      <w:r w:rsidR="009C2574">
        <w:rPr>
          <w:rFonts w:cstheme="minorHAnsi"/>
          <w:b/>
          <w:sz w:val="28"/>
          <w:szCs w:val="28"/>
        </w:rPr>
        <w:tab/>
        <w:t xml:space="preserve">Local Perspectives  </w:t>
      </w:r>
    </w:p>
    <w:p w:rsidR="009C2574" w:rsidRDefault="009C2574" w:rsidP="009C2574">
      <w:pPr>
        <w:spacing w:after="0" w:line="240" w:lineRule="auto"/>
        <w:ind w:left="720" w:hanging="720"/>
        <w:rPr>
          <w:rFonts w:cstheme="minorHAnsi"/>
          <w:sz w:val="24"/>
          <w:szCs w:val="24"/>
        </w:rPr>
      </w:pPr>
      <w:r>
        <w:rPr>
          <w:rFonts w:cstheme="minorHAnsi"/>
          <w:b/>
          <w:sz w:val="28"/>
          <w:szCs w:val="28"/>
        </w:rPr>
        <w:tab/>
      </w:r>
      <w:r>
        <w:rPr>
          <w:rFonts w:cstheme="minorHAnsi"/>
          <w:sz w:val="24"/>
          <w:szCs w:val="24"/>
        </w:rPr>
        <w:t>For information</w:t>
      </w:r>
    </w:p>
    <w:p w:rsidR="009C2574" w:rsidRDefault="009C2574" w:rsidP="009C2574">
      <w:pPr>
        <w:spacing w:after="0" w:line="240" w:lineRule="auto"/>
        <w:ind w:left="720" w:hanging="720"/>
        <w:rPr>
          <w:rFonts w:cstheme="minorHAnsi"/>
          <w:sz w:val="24"/>
          <w:szCs w:val="24"/>
        </w:rPr>
      </w:pPr>
      <w:r>
        <w:rPr>
          <w:rFonts w:cstheme="minorHAnsi"/>
          <w:sz w:val="24"/>
          <w:szCs w:val="24"/>
        </w:rPr>
        <w:tab/>
        <w:t xml:space="preserve">Report </w:t>
      </w:r>
      <w:r w:rsidR="003D1ADA">
        <w:rPr>
          <w:rFonts w:cstheme="minorHAnsi"/>
          <w:sz w:val="24"/>
          <w:szCs w:val="24"/>
        </w:rPr>
        <w:t>attached</w:t>
      </w:r>
    </w:p>
    <w:p w:rsidR="009C2574" w:rsidRDefault="009C2574" w:rsidP="005D0D1B">
      <w:pPr>
        <w:spacing w:after="0" w:line="240" w:lineRule="auto"/>
        <w:rPr>
          <w:rFonts w:cstheme="minorHAnsi"/>
          <w:b/>
          <w:sz w:val="28"/>
          <w:szCs w:val="28"/>
        </w:rPr>
      </w:pPr>
    </w:p>
    <w:p w:rsidR="00675513" w:rsidRDefault="00377809" w:rsidP="00377809">
      <w:pPr>
        <w:spacing w:after="0" w:line="240" w:lineRule="auto"/>
        <w:rPr>
          <w:rFonts w:cstheme="minorHAnsi"/>
          <w:sz w:val="28"/>
          <w:szCs w:val="28"/>
        </w:rPr>
      </w:pPr>
      <w:r>
        <w:rPr>
          <w:rFonts w:cstheme="minorHAnsi"/>
          <w:sz w:val="28"/>
          <w:szCs w:val="28"/>
        </w:rPr>
        <w:t>………………………………………………………………………………………………………………………</w:t>
      </w:r>
    </w:p>
    <w:p w:rsidR="00377809" w:rsidRPr="00377809" w:rsidRDefault="00377809" w:rsidP="00377809">
      <w:pPr>
        <w:spacing w:after="0" w:line="240" w:lineRule="auto"/>
        <w:rPr>
          <w:rFonts w:cstheme="minorHAnsi"/>
          <w:sz w:val="4"/>
          <w:szCs w:val="28"/>
        </w:rPr>
      </w:pPr>
    </w:p>
    <w:p w:rsidR="00377809" w:rsidRDefault="00377809" w:rsidP="00377809">
      <w:pPr>
        <w:spacing w:after="0" w:line="240" w:lineRule="auto"/>
        <w:rPr>
          <w:rFonts w:cstheme="minorHAnsi"/>
          <w:b/>
          <w:sz w:val="28"/>
          <w:szCs w:val="28"/>
        </w:rPr>
      </w:pPr>
    </w:p>
    <w:p w:rsidR="00F42C8A" w:rsidRDefault="00680C13" w:rsidP="00AF7415">
      <w:pPr>
        <w:spacing w:after="0" w:line="240" w:lineRule="auto"/>
        <w:ind w:left="720" w:hanging="720"/>
        <w:rPr>
          <w:rFonts w:cstheme="minorHAnsi"/>
          <w:b/>
          <w:sz w:val="28"/>
          <w:szCs w:val="28"/>
        </w:rPr>
      </w:pPr>
      <w:r>
        <w:rPr>
          <w:rFonts w:cstheme="minorHAnsi"/>
          <w:b/>
          <w:sz w:val="28"/>
          <w:szCs w:val="28"/>
        </w:rPr>
        <w:t>10</w:t>
      </w:r>
      <w:r w:rsidR="000C02C4">
        <w:rPr>
          <w:rFonts w:cstheme="minorHAnsi"/>
          <w:b/>
          <w:sz w:val="28"/>
          <w:szCs w:val="28"/>
        </w:rPr>
        <w:t>.</w:t>
      </w:r>
      <w:r w:rsidR="000C02C4">
        <w:rPr>
          <w:rFonts w:cstheme="minorHAnsi"/>
          <w:b/>
          <w:sz w:val="28"/>
          <w:szCs w:val="28"/>
        </w:rPr>
        <w:tab/>
      </w:r>
      <w:r w:rsidR="00A15678">
        <w:rPr>
          <w:rFonts w:cstheme="minorHAnsi"/>
          <w:b/>
          <w:sz w:val="28"/>
          <w:szCs w:val="28"/>
        </w:rPr>
        <w:t>Complaints</w:t>
      </w:r>
      <w:r w:rsidR="004D3480">
        <w:rPr>
          <w:rFonts w:cstheme="minorHAnsi"/>
          <w:b/>
          <w:sz w:val="28"/>
          <w:szCs w:val="28"/>
        </w:rPr>
        <w:t xml:space="preserve"> </w:t>
      </w:r>
      <w:r w:rsidR="00F42C8A">
        <w:rPr>
          <w:rFonts w:cstheme="minorHAnsi"/>
          <w:b/>
          <w:sz w:val="28"/>
          <w:szCs w:val="28"/>
        </w:rPr>
        <w:t xml:space="preserve"> </w:t>
      </w:r>
    </w:p>
    <w:p w:rsidR="00F42C8A" w:rsidRDefault="00266A7F" w:rsidP="00A15678">
      <w:pPr>
        <w:spacing w:after="0" w:line="240" w:lineRule="auto"/>
        <w:ind w:left="720" w:hanging="720"/>
        <w:rPr>
          <w:rFonts w:cstheme="minorHAnsi"/>
          <w:sz w:val="24"/>
          <w:szCs w:val="24"/>
        </w:rPr>
      </w:pPr>
      <w:r>
        <w:rPr>
          <w:rFonts w:cstheme="minorHAnsi"/>
          <w:b/>
          <w:sz w:val="28"/>
          <w:szCs w:val="28"/>
        </w:rPr>
        <w:tab/>
      </w:r>
      <w:r w:rsidR="00DD4D03">
        <w:rPr>
          <w:rFonts w:cstheme="minorHAnsi"/>
          <w:sz w:val="24"/>
          <w:szCs w:val="24"/>
        </w:rPr>
        <w:t>For information</w:t>
      </w:r>
    </w:p>
    <w:p w:rsidR="00DD4D03" w:rsidRDefault="00DD4D03" w:rsidP="00A15678">
      <w:pPr>
        <w:spacing w:after="0" w:line="240" w:lineRule="auto"/>
        <w:ind w:left="720" w:hanging="720"/>
        <w:rPr>
          <w:rFonts w:cstheme="minorHAnsi"/>
          <w:sz w:val="24"/>
          <w:szCs w:val="24"/>
        </w:rPr>
      </w:pPr>
      <w:r>
        <w:rPr>
          <w:rFonts w:cstheme="minorHAnsi"/>
          <w:sz w:val="24"/>
          <w:szCs w:val="24"/>
        </w:rPr>
        <w:tab/>
      </w:r>
      <w:r w:rsidR="009C2574">
        <w:rPr>
          <w:rFonts w:cstheme="minorHAnsi"/>
          <w:sz w:val="24"/>
          <w:szCs w:val="24"/>
        </w:rPr>
        <w:t xml:space="preserve">Report </w:t>
      </w:r>
      <w:r w:rsidR="003D1ADA">
        <w:rPr>
          <w:rFonts w:cstheme="minorHAnsi"/>
          <w:sz w:val="24"/>
          <w:szCs w:val="24"/>
        </w:rPr>
        <w:t>attached</w:t>
      </w:r>
    </w:p>
    <w:p w:rsidR="001738B0" w:rsidRDefault="001738B0" w:rsidP="000932A5">
      <w:pPr>
        <w:spacing w:after="0" w:line="240" w:lineRule="auto"/>
        <w:rPr>
          <w:b/>
          <w:sz w:val="28"/>
          <w:szCs w:val="28"/>
        </w:rPr>
      </w:pPr>
    </w:p>
    <w:p w:rsidR="000932A5" w:rsidRPr="00461845" w:rsidRDefault="004E6014" w:rsidP="000932A5">
      <w:pPr>
        <w:spacing w:after="0" w:line="240" w:lineRule="auto"/>
        <w:rPr>
          <w:color w:val="FF0000"/>
          <w:sz w:val="24"/>
          <w:szCs w:val="24"/>
        </w:rPr>
      </w:pPr>
      <w:r>
        <w:rPr>
          <w:b/>
          <w:sz w:val="28"/>
          <w:szCs w:val="28"/>
        </w:rPr>
        <w:t>1</w:t>
      </w:r>
      <w:r w:rsidR="00680C13">
        <w:rPr>
          <w:b/>
          <w:sz w:val="28"/>
          <w:szCs w:val="28"/>
        </w:rPr>
        <w:t>1</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w:t>
      </w:r>
      <w:r w:rsidR="00FB599C">
        <w:rPr>
          <w:b/>
          <w:sz w:val="28"/>
          <w:szCs w:val="28"/>
        </w:rPr>
        <w:t>4</w:t>
      </w:r>
      <w:r w:rsidR="000932A5">
        <w:rPr>
          <w:b/>
          <w:sz w:val="28"/>
          <w:szCs w:val="28"/>
        </w:rPr>
        <w:tab/>
      </w:r>
      <w:r w:rsidR="000932A5">
        <w:rPr>
          <w:b/>
          <w:sz w:val="28"/>
          <w:szCs w:val="28"/>
        </w:rPr>
        <w:tab/>
      </w:r>
      <w:r w:rsidR="000932A5">
        <w:rPr>
          <w:b/>
          <w:sz w:val="28"/>
          <w:szCs w:val="28"/>
        </w:rPr>
        <w:tab/>
      </w:r>
    </w:p>
    <w:p w:rsidR="000F30A1" w:rsidRDefault="000932A5" w:rsidP="000932A5">
      <w:pPr>
        <w:spacing w:after="0" w:line="240" w:lineRule="auto"/>
        <w:rPr>
          <w:sz w:val="24"/>
          <w:szCs w:val="24"/>
        </w:rPr>
      </w:pPr>
      <w:r>
        <w:rPr>
          <w:b/>
          <w:sz w:val="28"/>
          <w:szCs w:val="28"/>
        </w:rPr>
        <w:tab/>
      </w:r>
      <w:r w:rsidR="000F30A1">
        <w:rPr>
          <w:sz w:val="24"/>
          <w:szCs w:val="24"/>
        </w:rPr>
        <w:t>For information</w:t>
      </w:r>
    </w:p>
    <w:p w:rsidR="000932A5" w:rsidRPr="002E6668" w:rsidRDefault="000F30A1" w:rsidP="000932A5">
      <w:pPr>
        <w:spacing w:after="0" w:line="240" w:lineRule="auto"/>
        <w:rPr>
          <w:sz w:val="24"/>
          <w:szCs w:val="24"/>
        </w:rPr>
      </w:pPr>
      <w:r w:rsidRPr="002E6668">
        <w:rPr>
          <w:sz w:val="24"/>
          <w:szCs w:val="24"/>
        </w:rPr>
        <w:tab/>
      </w:r>
      <w:r w:rsidR="00975F2A" w:rsidRPr="002E6668">
        <w:rPr>
          <w:sz w:val="24"/>
          <w:szCs w:val="24"/>
        </w:rPr>
        <w:t>Report</w:t>
      </w:r>
      <w:r w:rsidR="009C2574">
        <w:rPr>
          <w:sz w:val="24"/>
          <w:szCs w:val="24"/>
        </w:rPr>
        <w:t xml:space="preserve"> </w:t>
      </w:r>
      <w:r w:rsidR="003D1ADA">
        <w:rPr>
          <w:sz w:val="24"/>
          <w:szCs w:val="24"/>
        </w:rPr>
        <w:t>attached</w:t>
      </w:r>
    </w:p>
    <w:p w:rsidR="00FB599C" w:rsidRDefault="00FB599C" w:rsidP="000932A5">
      <w:pPr>
        <w:spacing w:after="0" w:line="240" w:lineRule="auto"/>
        <w:rPr>
          <w:b/>
          <w:sz w:val="28"/>
          <w:szCs w:val="28"/>
        </w:rPr>
      </w:pPr>
    </w:p>
    <w:p w:rsidR="00C82C8E" w:rsidRDefault="00680C13" w:rsidP="000932A5">
      <w:pPr>
        <w:spacing w:after="0" w:line="240" w:lineRule="auto"/>
        <w:rPr>
          <w:b/>
          <w:sz w:val="28"/>
          <w:szCs w:val="28"/>
        </w:rPr>
      </w:pPr>
      <w:r>
        <w:rPr>
          <w:b/>
          <w:sz w:val="28"/>
          <w:szCs w:val="28"/>
        </w:rPr>
        <w:t>12</w:t>
      </w:r>
      <w:r w:rsidR="00C82C8E">
        <w:rPr>
          <w:b/>
          <w:sz w:val="28"/>
          <w:szCs w:val="28"/>
        </w:rPr>
        <w:t>.</w:t>
      </w:r>
      <w:r w:rsidR="00C82C8E">
        <w:rPr>
          <w:b/>
          <w:sz w:val="28"/>
          <w:szCs w:val="28"/>
        </w:rPr>
        <w:tab/>
        <w:t xml:space="preserve">Key Communications </w:t>
      </w:r>
    </w:p>
    <w:p w:rsidR="00C82C8E" w:rsidRPr="00C82C8E" w:rsidRDefault="00C82C8E" w:rsidP="000932A5">
      <w:pPr>
        <w:spacing w:after="0" w:line="240" w:lineRule="auto"/>
        <w:rPr>
          <w:sz w:val="24"/>
          <w:szCs w:val="28"/>
        </w:rPr>
      </w:pPr>
      <w:r>
        <w:rPr>
          <w:b/>
          <w:sz w:val="28"/>
          <w:szCs w:val="28"/>
        </w:rPr>
        <w:tab/>
      </w:r>
      <w:r>
        <w:rPr>
          <w:sz w:val="24"/>
          <w:szCs w:val="28"/>
        </w:rPr>
        <w:t>For discussion</w:t>
      </w:r>
    </w:p>
    <w:p w:rsidR="00C82C8E" w:rsidRDefault="00C82C8E" w:rsidP="000932A5">
      <w:pPr>
        <w:spacing w:after="0" w:line="240" w:lineRule="auto"/>
        <w:rPr>
          <w:b/>
          <w:sz w:val="28"/>
          <w:szCs w:val="28"/>
        </w:rPr>
      </w:pPr>
    </w:p>
    <w:p w:rsidR="00E57192" w:rsidRPr="00563245" w:rsidRDefault="00680C13" w:rsidP="00E57192">
      <w:pPr>
        <w:spacing w:after="0" w:line="240" w:lineRule="auto"/>
        <w:ind w:left="720" w:hanging="720"/>
        <w:rPr>
          <w:rFonts w:cstheme="minorHAnsi"/>
          <w:b/>
          <w:sz w:val="28"/>
          <w:szCs w:val="24"/>
        </w:rPr>
      </w:pPr>
      <w:r>
        <w:rPr>
          <w:b/>
          <w:sz w:val="28"/>
          <w:szCs w:val="28"/>
        </w:rPr>
        <w:t>13</w:t>
      </w:r>
      <w:r w:rsidR="001738B0">
        <w:rPr>
          <w:b/>
          <w:sz w:val="28"/>
          <w:szCs w:val="28"/>
        </w:rPr>
        <w:t>.</w:t>
      </w:r>
      <w:r w:rsidR="001738B0">
        <w:rPr>
          <w:b/>
          <w:sz w:val="28"/>
          <w:szCs w:val="28"/>
        </w:rPr>
        <w:tab/>
      </w:r>
      <w:r w:rsidR="00AD4EF1" w:rsidRPr="00AD4EF1">
        <w:rPr>
          <w:rFonts w:cstheme="minorHAnsi"/>
          <w:b/>
          <w:sz w:val="28"/>
          <w:szCs w:val="24"/>
        </w:rPr>
        <w:t>Changes to Rules</w:t>
      </w:r>
      <w:r w:rsidR="00966614">
        <w:rPr>
          <w:rFonts w:cstheme="minorHAnsi"/>
          <w:b/>
          <w:sz w:val="28"/>
          <w:szCs w:val="24"/>
        </w:rPr>
        <w:t xml:space="preserve"> of Procedure and Protocol</w:t>
      </w:r>
      <w:r w:rsidR="00E57192">
        <w:rPr>
          <w:rFonts w:cstheme="minorHAnsi"/>
          <w:b/>
          <w:sz w:val="28"/>
          <w:szCs w:val="24"/>
        </w:rPr>
        <w:t xml:space="preserve">  </w:t>
      </w:r>
    </w:p>
    <w:p w:rsidR="00E57192" w:rsidRPr="00563245" w:rsidRDefault="00E57192" w:rsidP="00E57192">
      <w:pPr>
        <w:spacing w:after="0" w:line="240" w:lineRule="auto"/>
        <w:ind w:left="720" w:hanging="720"/>
        <w:rPr>
          <w:rFonts w:cstheme="minorHAnsi"/>
          <w:sz w:val="24"/>
          <w:szCs w:val="24"/>
        </w:rPr>
      </w:pPr>
      <w:r>
        <w:rPr>
          <w:rFonts w:cstheme="minorHAnsi"/>
          <w:sz w:val="24"/>
          <w:szCs w:val="24"/>
        </w:rPr>
        <w:tab/>
        <w:t>For decision</w:t>
      </w:r>
    </w:p>
    <w:p w:rsidR="00E57192" w:rsidRPr="00584B7B" w:rsidRDefault="00E57192" w:rsidP="00E57192">
      <w:pPr>
        <w:spacing w:after="0" w:line="240" w:lineRule="auto"/>
        <w:ind w:left="720" w:hanging="720"/>
        <w:rPr>
          <w:rFonts w:cstheme="minorHAnsi"/>
          <w:sz w:val="24"/>
          <w:szCs w:val="24"/>
        </w:rPr>
      </w:pPr>
      <w:r w:rsidRPr="00584B7B">
        <w:rPr>
          <w:rFonts w:cstheme="minorHAnsi"/>
          <w:sz w:val="24"/>
          <w:szCs w:val="24"/>
        </w:rPr>
        <w:tab/>
        <w:t xml:space="preserve">Report </w:t>
      </w:r>
      <w:r w:rsidR="003D1ADA">
        <w:rPr>
          <w:rFonts w:cstheme="minorHAnsi"/>
          <w:sz w:val="24"/>
          <w:szCs w:val="24"/>
        </w:rPr>
        <w:t>attached</w:t>
      </w:r>
    </w:p>
    <w:p w:rsidR="001738B0" w:rsidRDefault="001738B0" w:rsidP="000932A5">
      <w:pPr>
        <w:spacing w:after="0" w:line="240" w:lineRule="auto"/>
        <w:rPr>
          <w:b/>
          <w:sz w:val="28"/>
          <w:szCs w:val="28"/>
        </w:rPr>
      </w:pPr>
    </w:p>
    <w:p w:rsidR="000932A5" w:rsidRDefault="00680C13" w:rsidP="000932A5">
      <w:pPr>
        <w:spacing w:after="0" w:line="240" w:lineRule="auto"/>
        <w:rPr>
          <w:b/>
          <w:sz w:val="28"/>
          <w:szCs w:val="28"/>
        </w:rPr>
      </w:pPr>
      <w:r>
        <w:rPr>
          <w:b/>
          <w:sz w:val="28"/>
          <w:szCs w:val="28"/>
        </w:rPr>
        <w:t>14</w:t>
      </w:r>
      <w:r w:rsidR="00FB599C">
        <w:rPr>
          <w:b/>
          <w:sz w:val="28"/>
          <w:szCs w:val="28"/>
        </w:rPr>
        <w:t>.</w:t>
      </w:r>
      <w:r w:rsidR="00FB599C">
        <w:rPr>
          <w:b/>
          <w:sz w:val="28"/>
          <w:szCs w:val="28"/>
        </w:rPr>
        <w:tab/>
      </w:r>
      <w:r w:rsidR="000932A5">
        <w:rPr>
          <w:b/>
          <w:sz w:val="28"/>
          <w:szCs w:val="28"/>
        </w:rPr>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07177E" w:rsidRDefault="0007177E" w:rsidP="000932A5">
      <w:pPr>
        <w:spacing w:after="0" w:line="240" w:lineRule="auto"/>
        <w:rPr>
          <w:sz w:val="24"/>
          <w:szCs w:val="24"/>
        </w:rPr>
      </w:pPr>
    </w:p>
    <w:p w:rsidR="00564DAE" w:rsidRDefault="003C01AA" w:rsidP="000932A5">
      <w:pPr>
        <w:spacing w:after="0" w:line="240" w:lineRule="auto"/>
        <w:rPr>
          <w:b/>
          <w:sz w:val="28"/>
          <w:szCs w:val="28"/>
        </w:rPr>
      </w:pPr>
      <w:r>
        <w:rPr>
          <w:b/>
          <w:sz w:val="28"/>
          <w:szCs w:val="28"/>
        </w:rPr>
        <w:t>1</w:t>
      </w:r>
      <w:r w:rsidR="00680C13">
        <w:rPr>
          <w:b/>
          <w:sz w:val="28"/>
          <w:szCs w:val="28"/>
        </w:rPr>
        <w:t>5</w:t>
      </w:r>
      <w:r w:rsidR="00564DAE" w:rsidRPr="00564DAE">
        <w:rPr>
          <w:b/>
          <w:sz w:val="28"/>
          <w:szCs w:val="28"/>
        </w:rPr>
        <w:t>.</w:t>
      </w:r>
      <w:r w:rsidR="00564DAE" w:rsidRPr="00564DAE">
        <w:rPr>
          <w:b/>
          <w:sz w:val="28"/>
          <w:szCs w:val="28"/>
        </w:rPr>
        <w:tab/>
        <w:t>Date and Time of Next Meeting</w:t>
      </w:r>
    </w:p>
    <w:p w:rsidR="00BD421A" w:rsidRPr="00B32829" w:rsidRDefault="000F30A1" w:rsidP="00BC3044">
      <w:pPr>
        <w:spacing w:after="0" w:line="240" w:lineRule="auto"/>
        <w:rPr>
          <w:sz w:val="24"/>
          <w:szCs w:val="24"/>
        </w:rPr>
      </w:pPr>
      <w:r>
        <w:rPr>
          <w:sz w:val="24"/>
          <w:szCs w:val="24"/>
        </w:rPr>
        <w:tab/>
      </w:r>
      <w:r w:rsidR="00697702" w:rsidRPr="00CA2CF7">
        <w:rPr>
          <w:sz w:val="24"/>
          <w:szCs w:val="24"/>
        </w:rPr>
        <w:t xml:space="preserve">Friday </w:t>
      </w:r>
      <w:r w:rsidR="009A5DAE">
        <w:rPr>
          <w:sz w:val="24"/>
          <w:szCs w:val="24"/>
        </w:rPr>
        <w:t>11</w:t>
      </w:r>
      <w:r w:rsidR="009A5DAE" w:rsidRPr="009A5DAE">
        <w:rPr>
          <w:sz w:val="24"/>
          <w:szCs w:val="24"/>
          <w:vertAlign w:val="superscript"/>
        </w:rPr>
        <w:t>th</w:t>
      </w:r>
      <w:r w:rsidR="009A5DAE">
        <w:rPr>
          <w:sz w:val="24"/>
          <w:szCs w:val="24"/>
        </w:rPr>
        <w:t xml:space="preserve"> April, 10:0</w:t>
      </w:r>
      <w:r w:rsidR="00697702" w:rsidRPr="00CA2CF7">
        <w:rPr>
          <w:sz w:val="24"/>
          <w:szCs w:val="24"/>
        </w:rPr>
        <w:t>0 – 12</w:t>
      </w:r>
      <w:r w:rsidR="009A5DAE">
        <w:rPr>
          <w:sz w:val="24"/>
          <w:szCs w:val="24"/>
        </w:rPr>
        <w:t>:0</w:t>
      </w:r>
      <w:r w:rsidR="003E3038" w:rsidRPr="00CA2CF7">
        <w:rPr>
          <w:sz w:val="24"/>
          <w:szCs w:val="24"/>
        </w:rPr>
        <w:t>0</w:t>
      </w:r>
    </w:p>
    <w:sectPr w:rsidR="00BD421A" w:rsidRPr="00B32829" w:rsidSect="00F63111">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6C" w:rsidRDefault="009C716C" w:rsidP="000E3669">
      <w:pPr>
        <w:spacing w:after="0" w:line="240" w:lineRule="auto"/>
      </w:pPr>
      <w:r>
        <w:separator/>
      </w:r>
    </w:p>
  </w:endnote>
  <w:endnote w:type="continuationSeparator" w:id="0">
    <w:p w:rsidR="009C716C" w:rsidRDefault="009C716C"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6C" w:rsidRDefault="009C716C" w:rsidP="000E3669">
      <w:pPr>
        <w:spacing w:after="0" w:line="240" w:lineRule="auto"/>
      </w:pPr>
      <w:r>
        <w:separator/>
      </w:r>
    </w:p>
  </w:footnote>
  <w:footnote w:type="continuationSeparator" w:id="0">
    <w:p w:rsidR="009C716C" w:rsidRDefault="009C716C"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6C" w:rsidRDefault="009C7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385A"/>
    <w:rsid w:val="000873F4"/>
    <w:rsid w:val="000932A5"/>
    <w:rsid w:val="000A49A8"/>
    <w:rsid w:val="000A662E"/>
    <w:rsid w:val="000B4C52"/>
    <w:rsid w:val="000C02C4"/>
    <w:rsid w:val="000C53FD"/>
    <w:rsid w:val="000E2F34"/>
    <w:rsid w:val="000E3669"/>
    <w:rsid w:val="000E6D9E"/>
    <w:rsid w:val="000F30A1"/>
    <w:rsid w:val="00103CEF"/>
    <w:rsid w:val="0011305A"/>
    <w:rsid w:val="001162E7"/>
    <w:rsid w:val="00135371"/>
    <w:rsid w:val="00142B19"/>
    <w:rsid w:val="001738B0"/>
    <w:rsid w:val="00174EFC"/>
    <w:rsid w:val="00191E55"/>
    <w:rsid w:val="001A199B"/>
    <w:rsid w:val="001C46B4"/>
    <w:rsid w:val="001D02B8"/>
    <w:rsid w:val="001E6C29"/>
    <w:rsid w:val="00220825"/>
    <w:rsid w:val="00223A94"/>
    <w:rsid w:val="00223E49"/>
    <w:rsid w:val="0022436E"/>
    <w:rsid w:val="0022570C"/>
    <w:rsid w:val="0022746A"/>
    <w:rsid w:val="002561CA"/>
    <w:rsid w:val="002626D6"/>
    <w:rsid w:val="00264900"/>
    <w:rsid w:val="00266A7F"/>
    <w:rsid w:val="002801B1"/>
    <w:rsid w:val="002A4772"/>
    <w:rsid w:val="002A4F96"/>
    <w:rsid w:val="002A69BC"/>
    <w:rsid w:val="002D3722"/>
    <w:rsid w:val="002E6668"/>
    <w:rsid w:val="0031742D"/>
    <w:rsid w:val="0034413B"/>
    <w:rsid w:val="00377809"/>
    <w:rsid w:val="00377D59"/>
    <w:rsid w:val="0038047A"/>
    <w:rsid w:val="003C01AA"/>
    <w:rsid w:val="003D1ADA"/>
    <w:rsid w:val="003D31FE"/>
    <w:rsid w:val="003D4E7E"/>
    <w:rsid w:val="003E3038"/>
    <w:rsid w:val="003F38D0"/>
    <w:rsid w:val="004021B8"/>
    <w:rsid w:val="00442D59"/>
    <w:rsid w:val="0044480B"/>
    <w:rsid w:val="00446638"/>
    <w:rsid w:val="00451E8F"/>
    <w:rsid w:val="00464219"/>
    <w:rsid w:val="004A4541"/>
    <w:rsid w:val="004D3480"/>
    <w:rsid w:val="004E6014"/>
    <w:rsid w:val="004F29BB"/>
    <w:rsid w:val="005018BD"/>
    <w:rsid w:val="00503844"/>
    <w:rsid w:val="00534FA2"/>
    <w:rsid w:val="00536A27"/>
    <w:rsid w:val="00563245"/>
    <w:rsid w:val="00564DAE"/>
    <w:rsid w:val="005835C3"/>
    <w:rsid w:val="00584B7B"/>
    <w:rsid w:val="0058648E"/>
    <w:rsid w:val="00586E23"/>
    <w:rsid w:val="005948C9"/>
    <w:rsid w:val="005C0F58"/>
    <w:rsid w:val="005D0D1B"/>
    <w:rsid w:val="005D2BC9"/>
    <w:rsid w:val="00606998"/>
    <w:rsid w:val="00620F8F"/>
    <w:rsid w:val="00651E38"/>
    <w:rsid w:val="00675513"/>
    <w:rsid w:val="006759FE"/>
    <w:rsid w:val="00680C13"/>
    <w:rsid w:val="00697702"/>
    <w:rsid w:val="006B15DE"/>
    <w:rsid w:val="006B7A6B"/>
    <w:rsid w:val="006C384B"/>
    <w:rsid w:val="006D3AA6"/>
    <w:rsid w:val="00711A0E"/>
    <w:rsid w:val="00715B99"/>
    <w:rsid w:val="00726AFE"/>
    <w:rsid w:val="00733EFF"/>
    <w:rsid w:val="007A7AA5"/>
    <w:rsid w:val="007C462E"/>
    <w:rsid w:val="007D0E4B"/>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9009AF"/>
    <w:rsid w:val="0091292A"/>
    <w:rsid w:val="00932CD8"/>
    <w:rsid w:val="009530F4"/>
    <w:rsid w:val="00966614"/>
    <w:rsid w:val="00975F2A"/>
    <w:rsid w:val="0098007C"/>
    <w:rsid w:val="00992743"/>
    <w:rsid w:val="009A5DAE"/>
    <w:rsid w:val="009B2EB2"/>
    <w:rsid w:val="009C2574"/>
    <w:rsid w:val="009C716C"/>
    <w:rsid w:val="009D42DD"/>
    <w:rsid w:val="009F5A81"/>
    <w:rsid w:val="00A02DB1"/>
    <w:rsid w:val="00A07979"/>
    <w:rsid w:val="00A07CBC"/>
    <w:rsid w:val="00A125A8"/>
    <w:rsid w:val="00A15678"/>
    <w:rsid w:val="00A9215B"/>
    <w:rsid w:val="00AB295E"/>
    <w:rsid w:val="00AC71CF"/>
    <w:rsid w:val="00AD47CA"/>
    <w:rsid w:val="00AD4EF1"/>
    <w:rsid w:val="00AE4EBB"/>
    <w:rsid w:val="00AF7415"/>
    <w:rsid w:val="00B21D72"/>
    <w:rsid w:val="00B32829"/>
    <w:rsid w:val="00B407CE"/>
    <w:rsid w:val="00B6566D"/>
    <w:rsid w:val="00B7160D"/>
    <w:rsid w:val="00BB7777"/>
    <w:rsid w:val="00BB7B2D"/>
    <w:rsid w:val="00BC3044"/>
    <w:rsid w:val="00BD2D6C"/>
    <w:rsid w:val="00BD421A"/>
    <w:rsid w:val="00C16057"/>
    <w:rsid w:val="00C26ED4"/>
    <w:rsid w:val="00C55DDB"/>
    <w:rsid w:val="00C64529"/>
    <w:rsid w:val="00C75C17"/>
    <w:rsid w:val="00C82C8E"/>
    <w:rsid w:val="00C95411"/>
    <w:rsid w:val="00CA06D7"/>
    <w:rsid w:val="00CA2CF7"/>
    <w:rsid w:val="00CB0B77"/>
    <w:rsid w:val="00CC24B9"/>
    <w:rsid w:val="00CC59BB"/>
    <w:rsid w:val="00CD6723"/>
    <w:rsid w:val="00D25749"/>
    <w:rsid w:val="00D26549"/>
    <w:rsid w:val="00D3102D"/>
    <w:rsid w:val="00D32604"/>
    <w:rsid w:val="00D6333E"/>
    <w:rsid w:val="00D7767D"/>
    <w:rsid w:val="00D90A99"/>
    <w:rsid w:val="00DC33A7"/>
    <w:rsid w:val="00DC73DC"/>
    <w:rsid w:val="00DD4D03"/>
    <w:rsid w:val="00DD6E1F"/>
    <w:rsid w:val="00E014A2"/>
    <w:rsid w:val="00E14B69"/>
    <w:rsid w:val="00E5461B"/>
    <w:rsid w:val="00E57192"/>
    <w:rsid w:val="00E57EDB"/>
    <w:rsid w:val="00E6631E"/>
    <w:rsid w:val="00E76960"/>
    <w:rsid w:val="00E87C78"/>
    <w:rsid w:val="00E96BC6"/>
    <w:rsid w:val="00EA3270"/>
    <w:rsid w:val="00EA4DDB"/>
    <w:rsid w:val="00EA7356"/>
    <w:rsid w:val="00EB735E"/>
    <w:rsid w:val="00EE1E24"/>
    <w:rsid w:val="00EF087C"/>
    <w:rsid w:val="00F004CC"/>
    <w:rsid w:val="00F0121D"/>
    <w:rsid w:val="00F4044E"/>
    <w:rsid w:val="00F42C8A"/>
    <w:rsid w:val="00F63111"/>
    <w:rsid w:val="00F72EEA"/>
    <w:rsid w:val="00F8262C"/>
    <w:rsid w:val="00F8369B"/>
    <w:rsid w:val="00F9301B"/>
    <w:rsid w:val="00FB599C"/>
    <w:rsid w:val="00FC4390"/>
    <w:rsid w:val="00FD2C9A"/>
    <w:rsid w:val="00FD39F8"/>
    <w:rsid w:val="00FD4869"/>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mantha.wilkinson@awy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elliott@awya.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jonathan.skinner@awya.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0C2BFA-1440-4CB1-B512-520742B3451C}"/>
</file>

<file path=customXml/itemProps2.xml><?xml version="1.0" encoding="utf-8"?>
<ds:datastoreItem xmlns:ds="http://schemas.openxmlformats.org/officeDocument/2006/customXml" ds:itemID="{DA2D1690-4A84-4F31-9850-7739D2694AE0}"/>
</file>

<file path=customXml/itemProps3.xml><?xml version="1.0" encoding="utf-8"?>
<ds:datastoreItem xmlns:ds="http://schemas.openxmlformats.org/officeDocument/2006/customXml" ds:itemID="{31F65ABC-84E9-42AE-AC50-54F037C3599A}"/>
</file>

<file path=customXml/itemProps4.xml><?xml version="1.0" encoding="utf-8"?>
<ds:datastoreItem xmlns:ds="http://schemas.openxmlformats.org/officeDocument/2006/customXml" ds:itemID="{64E61A20-1500-44CC-9A75-61ED01CC166C}"/>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March 7th 2014</dc:title>
  <dc:creator>Wilkinson, Samantha</dc:creator>
  <cp:lastModifiedBy>Skinner, Jonathan</cp:lastModifiedBy>
  <cp:revision>2</cp:revision>
  <cp:lastPrinted>2013-10-29T13:58:00Z</cp:lastPrinted>
  <dcterms:created xsi:type="dcterms:W3CDTF">2014-02-27T14:43:00Z</dcterms:created>
  <dcterms:modified xsi:type="dcterms:W3CDTF">2014-02-27T14:43:00Z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