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451E8F" w:rsidP="00451E8F">
      <w:pPr>
        <w:spacing w:after="0" w:line="240" w:lineRule="auto"/>
        <w:rPr>
          <w:b/>
        </w:rPr>
      </w:pPr>
      <w:r w:rsidRPr="00D3102D">
        <w:rPr>
          <w:b/>
        </w:rPr>
        <w:t>Room 20</w:t>
      </w:r>
    </w:p>
    <w:p w:rsidR="00451E8F" w:rsidRPr="00D3102D" w:rsidRDefault="00451E8F" w:rsidP="00451E8F">
      <w:pPr>
        <w:spacing w:after="0" w:line="240" w:lineRule="auto"/>
        <w:rPr>
          <w:b/>
        </w:rPr>
      </w:pPr>
      <w:r w:rsidRPr="00D3102D">
        <w:rPr>
          <w:b/>
        </w:rPr>
        <w:t>Town Hall</w:t>
      </w:r>
    </w:p>
    <w:p w:rsidR="00451E8F" w:rsidRPr="00D3102D" w:rsidRDefault="00451E8F" w:rsidP="00451E8F">
      <w:pPr>
        <w:spacing w:after="0" w:line="240" w:lineRule="auto"/>
        <w:rPr>
          <w:b/>
        </w:rPr>
      </w:pPr>
      <w:r w:rsidRPr="00D3102D">
        <w:rPr>
          <w:b/>
        </w:rPr>
        <w:t>Wakefield MDC      WF1 2HQ</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6759FE" w:rsidRDefault="00223A94">
      <w:pPr>
        <w:spacing w:after="0" w:line="240" w:lineRule="auto"/>
      </w:pPr>
      <w:hyperlink r:id="rId10" w:history="1">
        <w:r w:rsidR="006759FE" w:rsidRPr="00275CCD">
          <w:rPr>
            <w:rStyle w:val="Hyperlink"/>
          </w:rPr>
          <w:t>jonathan.skinner@awya.gov.uk</w:t>
        </w:r>
      </w:hyperlink>
    </w:p>
    <w:p w:rsidR="00D3102D" w:rsidRDefault="00223A94">
      <w:pPr>
        <w:spacing w:after="0" w:line="240" w:lineRule="auto"/>
      </w:pPr>
      <w:hyperlink r:id="rId11" w:history="1">
        <w:r w:rsidR="00D3102D" w:rsidRPr="00545BBF">
          <w:rPr>
            <w:rStyle w:val="Hyperlink"/>
          </w:rPr>
          <w:t>clare.elliott@awya.gov.uk</w:t>
        </w:r>
      </w:hyperlink>
      <w:r w:rsidR="00D3102D">
        <w:tab/>
      </w:r>
    </w:p>
    <w:p w:rsidR="00D3102D" w:rsidRDefault="00223A94" w:rsidP="00D3102D">
      <w:pPr>
        <w:spacing w:after="0" w:line="240" w:lineRule="auto"/>
      </w:pPr>
      <w:hyperlink r:id="rId12" w:history="1">
        <w:r w:rsidR="00D3102D" w:rsidRPr="00545BBF">
          <w:rPr>
            <w:rStyle w:val="Hyperlink"/>
          </w:rPr>
          <w:t>samantha.wilkinson@awya.gov.uk</w:t>
        </w:r>
      </w:hyperlink>
    </w:p>
    <w:p w:rsidR="00D3102D" w:rsidRDefault="00D3102D">
      <w:pPr>
        <w:spacing w:after="0" w:line="240" w:lineRule="auto"/>
      </w:pPr>
    </w:p>
    <w:p w:rsidR="00D3102D" w:rsidRDefault="00D3102D">
      <w:pPr>
        <w:spacing w:after="0" w:line="240" w:lineRule="auto"/>
      </w:pPr>
    </w:p>
    <w:p w:rsidR="00D3102D" w:rsidRPr="002561CA" w:rsidRDefault="009B2EB2" w:rsidP="00D3102D">
      <w:pPr>
        <w:spacing w:after="0" w:line="240" w:lineRule="auto"/>
        <w:jc w:val="right"/>
        <w:rPr>
          <w:b/>
          <w:sz w:val="28"/>
          <w:szCs w:val="28"/>
        </w:rPr>
      </w:pPr>
      <w:r>
        <w:t>30</w:t>
      </w:r>
      <w:r w:rsidRPr="009B2EB2">
        <w:rPr>
          <w:vertAlign w:val="superscript"/>
        </w:rPr>
        <w:t>th</w:t>
      </w:r>
      <w:r>
        <w:t xml:space="preserve"> May</w:t>
      </w:r>
      <w:r w:rsidR="00CA06D7">
        <w:t xml:space="preserve"> 2013</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BB7777" w:rsidRPr="00BB7777">
        <w:rPr>
          <w:color w:val="000000" w:themeColor="text1"/>
        </w:rPr>
        <w:t xml:space="preserve">Jean Askew, </w:t>
      </w:r>
      <w:r w:rsidRPr="00BB7777">
        <w:rPr>
          <w:color w:val="000000" w:themeColor="text1"/>
        </w:rPr>
        <w:t xml:space="preserve"> </w:t>
      </w:r>
      <w:r w:rsidR="00BB7777" w:rsidRPr="00BB7777">
        <w:rPr>
          <w:color w:val="000000" w:themeColor="text1"/>
        </w:rPr>
        <w:t xml:space="preserve">Les Carter, Sarah </w:t>
      </w:r>
      <w:proofErr w:type="spellStart"/>
      <w:r w:rsidR="00BB7777" w:rsidRPr="00BB7777">
        <w:rPr>
          <w:color w:val="000000" w:themeColor="text1"/>
        </w:rPr>
        <w:t>Ferriby</w:t>
      </w:r>
      <w:proofErr w:type="spellEnd"/>
      <w:r w:rsidR="00BB7777" w:rsidRPr="00BB7777">
        <w:rPr>
          <w:color w:val="000000" w:themeColor="text1"/>
        </w:rPr>
        <w:t xml:space="preserve">, David Hall, </w:t>
      </w:r>
      <w:r w:rsidRPr="00BB7777">
        <w:rPr>
          <w:color w:val="000000" w:themeColor="text1"/>
        </w:rPr>
        <w:t xml:space="preserve">Imran </w:t>
      </w:r>
      <w:proofErr w:type="spellStart"/>
      <w:r w:rsidRPr="00BB7777">
        <w:rPr>
          <w:color w:val="000000" w:themeColor="text1"/>
        </w:rPr>
        <w:t>Hussain</w:t>
      </w:r>
      <w:proofErr w:type="spellEnd"/>
      <w:r w:rsidRPr="00BB7777">
        <w:rPr>
          <w:color w:val="000000" w:themeColor="text1"/>
        </w:rPr>
        <w:t xml:space="preserve">, </w:t>
      </w:r>
      <w:r w:rsidR="00BB7777" w:rsidRPr="00BB7777">
        <w:rPr>
          <w:color w:val="000000" w:themeColor="text1"/>
        </w:rPr>
        <w:t xml:space="preserve">Mohammed </w:t>
      </w:r>
      <w:proofErr w:type="spellStart"/>
      <w:r w:rsidR="00BB7777" w:rsidRPr="00BB7777">
        <w:rPr>
          <w:color w:val="000000" w:themeColor="text1"/>
        </w:rPr>
        <w:t>Iqbal</w:t>
      </w:r>
      <w:proofErr w:type="spellEnd"/>
      <w:r w:rsidR="00BB7777" w:rsidRPr="00BB7777">
        <w:rPr>
          <w:color w:val="000000" w:themeColor="text1"/>
        </w:rPr>
        <w:t>, Alison Lowe, Ken Smith, Steven Sweeney, Michael Walls,</w:t>
      </w:r>
      <w:r w:rsidRPr="00BB7777">
        <w:rPr>
          <w:color w:val="000000" w:themeColor="text1"/>
        </w:rPr>
        <w:t xml:space="preserve"> </w:t>
      </w:r>
      <w:r w:rsidR="00BB7777" w:rsidRPr="00BB7777">
        <w:rPr>
          <w:color w:val="000000" w:themeColor="text1"/>
        </w:rPr>
        <w:t xml:space="preserve">Alan </w:t>
      </w:r>
      <w:proofErr w:type="spellStart"/>
      <w:r w:rsidR="00BB7777" w:rsidRPr="00BB7777">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D3102D">
      <w:pPr>
        <w:spacing w:after="0" w:line="240" w:lineRule="auto"/>
        <w:rPr>
          <w:noProof/>
          <w:lang w:eastAsia="en-GB"/>
        </w:rPr>
      </w:pPr>
      <w:r>
        <w:rPr>
          <w:b/>
          <w:noProof/>
          <w:lang w:eastAsia="en-GB"/>
        </w:rPr>
        <w:t xml:space="preserve">FRIDAY, </w:t>
      </w:r>
      <w:r w:rsidR="009B2EB2">
        <w:rPr>
          <w:b/>
          <w:noProof/>
          <w:lang w:eastAsia="en-GB"/>
        </w:rPr>
        <w:t>7</w:t>
      </w:r>
      <w:r w:rsidR="009B2EB2" w:rsidRPr="009B2EB2">
        <w:rPr>
          <w:b/>
          <w:noProof/>
          <w:vertAlign w:val="superscript"/>
          <w:lang w:eastAsia="en-GB"/>
        </w:rPr>
        <w:t>th</w:t>
      </w:r>
      <w:r w:rsidR="009B2EB2">
        <w:rPr>
          <w:b/>
          <w:noProof/>
          <w:lang w:eastAsia="en-GB"/>
        </w:rPr>
        <w:t xml:space="preserve"> MAY</w:t>
      </w:r>
      <w:r w:rsidR="002A4772">
        <w:rPr>
          <w:b/>
          <w:noProof/>
          <w:lang w:eastAsia="en-GB"/>
        </w:rPr>
        <w:t xml:space="preserve"> </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10:30</w:t>
      </w:r>
      <w:r w:rsidRPr="00D3102D">
        <w:rPr>
          <w:b/>
          <w:noProof/>
          <w:lang w:eastAsia="en-GB"/>
        </w:rPr>
        <w:t>am</w:t>
      </w:r>
      <w:r>
        <w:rPr>
          <w:noProof/>
          <w:lang w:eastAsia="en-GB"/>
        </w:rPr>
        <w:t xml:space="preserve"> on </w:t>
      </w:r>
      <w:r>
        <w:rPr>
          <w:b/>
          <w:noProof/>
          <w:lang w:eastAsia="en-GB"/>
        </w:rPr>
        <w:t xml:space="preserve">Friday, </w:t>
      </w:r>
      <w:r w:rsidR="009B2EB2">
        <w:rPr>
          <w:b/>
          <w:noProof/>
          <w:lang w:eastAsia="en-GB"/>
        </w:rPr>
        <w:t>7</w:t>
      </w:r>
      <w:r w:rsidR="009B2EB2" w:rsidRPr="009B2EB2">
        <w:rPr>
          <w:b/>
          <w:noProof/>
          <w:vertAlign w:val="superscript"/>
          <w:lang w:eastAsia="en-GB"/>
        </w:rPr>
        <w:t>th</w:t>
      </w:r>
      <w:r w:rsidR="000E2F34">
        <w:rPr>
          <w:b/>
          <w:noProof/>
          <w:lang w:eastAsia="en-GB"/>
        </w:rPr>
        <w:t xml:space="preserve"> June</w:t>
      </w:r>
      <w:r w:rsidR="002A4772">
        <w:rPr>
          <w:b/>
          <w:noProof/>
          <w:lang w:eastAsia="en-GB"/>
        </w:rPr>
        <w:t xml:space="preserve"> </w:t>
      </w:r>
      <w:r>
        <w:rPr>
          <w:b/>
          <w:noProof/>
          <w:lang w:eastAsia="en-GB"/>
        </w:rPr>
        <w:t xml:space="preserve">in the </w:t>
      </w:r>
      <w:r w:rsidRPr="00BB7777">
        <w:rPr>
          <w:b/>
          <w:noProof/>
          <w:color w:val="000000" w:themeColor="text1"/>
          <w:lang w:eastAsia="en-GB"/>
        </w:rPr>
        <w:t>Old</w:t>
      </w:r>
      <w:r w:rsidR="000E2F34" w:rsidRPr="00BB7777">
        <w:rPr>
          <w:b/>
          <w:noProof/>
          <w:color w:val="000000" w:themeColor="text1"/>
          <w:lang w:eastAsia="en-GB"/>
        </w:rPr>
        <w:t xml:space="preserve"> Court Room</w:t>
      </w:r>
      <w:r w:rsidRPr="00BB7777">
        <w:rPr>
          <w:b/>
          <w:noProof/>
          <w:color w:val="000000" w:themeColor="text1"/>
          <w:lang w:eastAsia="en-GB"/>
        </w:rPr>
        <w:t>, Town Hall, Wakefield.</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Default="007F7324">
      <w:pPr>
        <w:spacing w:after="0" w:line="240" w:lineRule="auto"/>
        <w:rPr>
          <w:noProof/>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0E3669" w:rsidRDefault="000E366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0E3669" w:rsidRDefault="000E366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 xml:space="preserve">Friday </w:t>
      </w:r>
      <w:r w:rsidR="000E2F34" w:rsidRPr="00AE4EBB">
        <w:rPr>
          <w:b/>
          <w:color w:val="000000" w:themeColor="text1"/>
          <w:sz w:val="28"/>
          <w:szCs w:val="28"/>
        </w:rPr>
        <w:t>June</w:t>
      </w:r>
      <w:r w:rsidR="009B2EB2" w:rsidRPr="00AE4EBB">
        <w:rPr>
          <w:b/>
          <w:color w:val="000000" w:themeColor="text1"/>
          <w:sz w:val="28"/>
          <w:szCs w:val="28"/>
        </w:rPr>
        <w:t xml:space="preserve"> 7</w:t>
      </w:r>
      <w:r w:rsidR="009B2EB2" w:rsidRPr="00AE4EBB">
        <w:rPr>
          <w:b/>
          <w:color w:val="000000" w:themeColor="text1"/>
          <w:sz w:val="28"/>
          <w:szCs w:val="28"/>
          <w:vertAlign w:val="superscript"/>
        </w:rPr>
        <w:t>th</w:t>
      </w:r>
      <w:r w:rsidR="00E96BC6" w:rsidRPr="00AE4EBB">
        <w:rPr>
          <w:b/>
          <w:color w:val="000000" w:themeColor="text1"/>
          <w:sz w:val="28"/>
          <w:szCs w:val="28"/>
        </w:rPr>
        <w:t>, 10:30 – 12:0</w:t>
      </w:r>
      <w:r w:rsidR="0091292A" w:rsidRPr="00AE4EBB">
        <w:rPr>
          <w:b/>
          <w:color w:val="000000" w:themeColor="text1"/>
          <w:sz w:val="28"/>
          <w:szCs w:val="28"/>
        </w:rPr>
        <w:t>0 p</w:t>
      </w:r>
      <w:r w:rsidRPr="00AE4EBB">
        <w:rPr>
          <w:b/>
          <w:color w:val="000000" w:themeColor="text1"/>
          <w:sz w:val="28"/>
          <w:szCs w:val="28"/>
        </w:rPr>
        <w:t>m</w:t>
      </w:r>
    </w:p>
    <w:p w:rsidR="000932A5" w:rsidRPr="00AE4EBB" w:rsidRDefault="000E2F34" w:rsidP="000932A5">
      <w:pPr>
        <w:jc w:val="center"/>
        <w:rPr>
          <w:b/>
          <w:color w:val="000000" w:themeColor="text1"/>
          <w:sz w:val="28"/>
          <w:szCs w:val="28"/>
        </w:rPr>
      </w:pPr>
      <w:r w:rsidRPr="00AE4EBB">
        <w:rPr>
          <w:b/>
          <w:color w:val="000000" w:themeColor="text1"/>
          <w:sz w:val="28"/>
          <w:szCs w:val="28"/>
        </w:rPr>
        <w:t>Old Court Room</w:t>
      </w:r>
      <w:r w:rsidR="000932A5" w:rsidRPr="00AE4EBB">
        <w:rPr>
          <w:b/>
          <w:color w:val="000000" w:themeColor="text1"/>
          <w:sz w:val="28"/>
          <w:szCs w:val="28"/>
        </w:rPr>
        <w:t>, Wakefield Town Hall</w:t>
      </w:r>
    </w:p>
    <w:p w:rsidR="005835C3" w:rsidRPr="00B32829" w:rsidRDefault="005835C3" w:rsidP="000932A5">
      <w:pPr>
        <w:jc w:val="center"/>
        <w:rPr>
          <w:b/>
          <w:sz w:val="20"/>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F72EEA" w:rsidRPr="00B32829" w:rsidRDefault="00F72EEA" w:rsidP="00F72EEA">
      <w:pPr>
        <w:pStyle w:val="ListParagraph"/>
        <w:ind w:left="709"/>
        <w:rPr>
          <w:rFonts w:cstheme="minorHAnsi"/>
          <w:b/>
          <w:sz w:val="20"/>
          <w:szCs w:val="20"/>
        </w:rPr>
      </w:pPr>
    </w:p>
    <w:p w:rsidR="001162E7" w:rsidRPr="00B32829" w:rsidRDefault="001162E7" w:rsidP="001162E7">
      <w:pPr>
        <w:pStyle w:val="ListParagraph"/>
        <w:rPr>
          <w:rFonts w:cstheme="minorHAnsi"/>
          <w:b/>
          <w:sz w:val="16"/>
          <w:szCs w:val="16"/>
        </w:rPr>
      </w:pPr>
    </w:p>
    <w:p w:rsidR="00F72EEA" w:rsidRPr="000E3669" w:rsidRDefault="001162E7" w:rsidP="000E3669">
      <w:pPr>
        <w:pStyle w:val="ListParagraph"/>
        <w:numPr>
          <w:ilvl w:val="0"/>
          <w:numId w:val="6"/>
        </w:numPr>
        <w:spacing w:after="0"/>
        <w:ind w:hanging="720"/>
        <w:rPr>
          <w:rFonts w:cstheme="minorHAnsi"/>
          <w:b/>
          <w:sz w:val="28"/>
          <w:szCs w:val="28"/>
        </w:rPr>
      </w:pPr>
      <w:r w:rsidRPr="000E3669">
        <w:rPr>
          <w:rFonts w:cstheme="minorHAnsi"/>
          <w:b/>
          <w:sz w:val="28"/>
          <w:szCs w:val="28"/>
        </w:rPr>
        <w:t>A</w:t>
      </w:r>
      <w:r w:rsidR="00F72EEA" w:rsidRPr="000E3669">
        <w:rPr>
          <w:rFonts w:cstheme="minorHAnsi"/>
          <w:b/>
          <w:sz w:val="28"/>
          <w:szCs w:val="28"/>
        </w:rPr>
        <w:t>ppointment of Chair</w:t>
      </w:r>
    </w:p>
    <w:p w:rsidR="00F72EEA" w:rsidRDefault="00F72EEA" w:rsidP="00F72EEA">
      <w:pPr>
        <w:spacing w:after="0" w:line="240" w:lineRule="auto"/>
        <w:ind w:firstLine="709"/>
        <w:rPr>
          <w:rFonts w:cstheme="minorHAnsi"/>
          <w:sz w:val="24"/>
          <w:szCs w:val="24"/>
        </w:rPr>
      </w:pPr>
      <w:r w:rsidRPr="00F72EEA">
        <w:rPr>
          <w:rFonts w:cstheme="minorHAnsi"/>
          <w:sz w:val="24"/>
          <w:szCs w:val="24"/>
        </w:rPr>
        <w:t xml:space="preserve">For </w:t>
      </w:r>
      <w:r>
        <w:rPr>
          <w:rFonts w:cstheme="minorHAnsi"/>
          <w:sz w:val="24"/>
          <w:szCs w:val="24"/>
        </w:rPr>
        <w:t>the Panel to appoint a Ch</w:t>
      </w:r>
      <w:r w:rsidR="00C26ED4">
        <w:rPr>
          <w:rFonts w:cstheme="minorHAnsi"/>
          <w:sz w:val="24"/>
          <w:szCs w:val="24"/>
        </w:rPr>
        <w:t>air and Vice-Chair for 2013/14</w:t>
      </w:r>
    </w:p>
    <w:p w:rsidR="00F72EEA" w:rsidRDefault="00F72EEA" w:rsidP="00F72EEA">
      <w:pPr>
        <w:spacing w:after="0" w:line="240" w:lineRule="auto"/>
        <w:ind w:firstLine="709"/>
        <w:rPr>
          <w:rFonts w:cstheme="minorHAnsi"/>
          <w:sz w:val="24"/>
          <w:szCs w:val="24"/>
        </w:rPr>
      </w:pPr>
    </w:p>
    <w:p w:rsidR="000E3669" w:rsidRPr="000E3669" w:rsidRDefault="000E3669" w:rsidP="000E3669">
      <w:pPr>
        <w:pStyle w:val="ListParagraph"/>
        <w:numPr>
          <w:ilvl w:val="0"/>
          <w:numId w:val="6"/>
        </w:numPr>
        <w:spacing w:after="0"/>
        <w:ind w:hanging="720"/>
        <w:rPr>
          <w:rFonts w:cstheme="minorHAnsi"/>
          <w:b/>
          <w:sz w:val="28"/>
          <w:szCs w:val="28"/>
        </w:rPr>
      </w:pPr>
      <w:r w:rsidRPr="000E3669">
        <w:rPr>
          <w:rFonts w:cstheme="minorHAnsi"/>
          <w:b/>
          <w:sz w:val="28"/>
          <w:szCs w:val="28"/>
        </w:rPr>
        <w:t xml:space="preserve">Record new Panel membership </w:t>
      </w:r>
    </w:p>
    <w:p w:rsidR="000E3669" w:rsidRDefault="000E3669" w:rsidP="000E3669">
      <w:pPr>
        <w:pStyle w:val="ListParagraph"/>
        <w:rPr>
          <w:rFonts w:cstheme="minorHAnsi"/>
          <w:sz w:val="24"/>
          <w:szCs w:val="24"/>
        </w:rPr>
      </w:pPr>
      <w:r>
        <w:rPr>
          <w:rFonts w:cstheme="minorHAnsi"/>
          <w:sz w:val="24"/>
          <w:szCs w:val="24"/>
        </w:rPr>
        <w:t>To advise the Panel on nominatio</w:t>
      </w:r>
      <w:r w:rsidR="00C26ED4">
        <w:rPr>
          <w:rFonts w:cstheme="minorHAnsi"/>
          <w:sz w:val="24"/>
          <w:szCs w:val="24"/>
        </w:rPr>
        <w:t>ns from constituent Authorities</w:t>
      </w:r>
    </w:p>
    <w:p w:rsidR="0007385A" w:rsidRDefault="0007385A" w:rsidP="000E3669">
      <w:pPr>
        <w:pStyle w:val="ListParagraph"/>
        <w:rPr>
          <w:rFonts w:cstheme="minorHAnsi"/>
          <w:sz w:val="24"/>
          <w:szCs w:val="24"/>
        </w:rPr>
      </w:pPr>
      <w:r>
        <w:rPr>
          <w:rFonts w:cstheme="minorHAnsi"/>
          <w:sz w:val="24"/>
          <w:szCs w:val="24"/>
        </w:rPr>
        <w:t>Report to follow</w:t>
      </w:r>
    </w:p>
    <w:p w:rsidR="000E3669" w:rsidRPr="001162E7" w:rsidRDefault="000E3669" w:rsidP="000E3669">
      <w:pPr>
        <w:pStyle w:val="ListParagraph"/>
        <w:rPr>
          <w:rFonts w:cstheme="minorHAnsi"/>
          <w:sz w:val="24"/>
          <w:szCs w:val="24"/>
        </w:rPr>
      </w:pPr>
    </w:p>
    <w:p w:rsidR="00D26549" w:rsidRDefault="000E3669" w:rsidP="000F30A1">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0F30A1" w:rsidRPr="00B32829" w:rsidRDefault="000F30A1" w:rsidP="000F30A1">
      <w:pPr>
        <w:pStyle w:val="ListParagraph"/>
        <w:rPr>
          <w:rFonts w:cstheme="minorHAnsi"/>
          <w:b/>
          <w:sz w:val="16"/>
          <w:szCs w:val="16"/>
        </w:rPr>
      </w:pPr>
    </w:p>
    <w:p w:rsidR="001162E7" w:rsidRDefault="001162E7" w:rsidP="001162E7">
      <w:pPr>
        <w:spacing w:after="0" w:line="240" w:lineRule="auto"/>
        <w:ind w:left="720" w:hanging="720"/>
        <w:rPr>
          <w:rFonts w:cstheme="minorHAnsi"/>
          <w:b/>
          <w:sz w:val="28"/>
          <w:szCs w:val="28"/>
        </w:rPr>
      </w:pPr>
      <w:r>
        <w:rPr>
          <w:rFonts w:cstheme="minorHAnsi"/>
          <w:b/>
          <w:sz w:val="28"/>
          <w:szCs w:val="28"/>
        </w:rPr>
        <w:t>4</w:t>
      </w:r>
      <w:r w:rsidR="000932A5">
        <w:rPr>
          <w:rFonts w:cstheme="minorHAnsi"/>
          <w:b/>
          <w:sz w:val="28"/>
          <w:szCs w:val="28"/>
        </w:rPr>
        <w:t>.</w:t>
      </w:r>
      <w:r w:rsidR="000932A5">
        <w:rPr>
          <w:rFonts w:cstheme="minorHAnsi"/>
          <w:b/>
          <w:sz w:val="28"/>
          <w:szCs w:val="28"/>
        </w:rPr>
        <w:tab/>
      </w:r>
      <w:r>
        <w:rPr>
          <w:rFonts w:cstheme="minorHAnsi"/>
          <w:b/>
          <w:sz w:val="28"/>
          <w:szCs w:val="28"/>
        </w:rPr>
        <w:t xml:space="preserve">Panel </w:t>
      </w:r>
      <w:r w:rsidR="000E3669">
        <w:rPr>
          <w:rFonts w:cstheme="minorHAnsi"/>
          <w:b/>
          <w:sz w:val="28"/>
          <w:szCs w:val="28"/>
        </w:rPr>
        <w:t>Procedures and Protocols</w:t>
      </w:r>
    </w:p>
    <w:p w:rsidR="000E3669" w:rsidRDefault="001162E7" w:rsidP="000932A5">
      <w:pPr>
        <w:spacing w:after="0" w:line="240" w:lineRule="auto"/>
        <w:ind w:left="720" w:hanging="720"/>
        <w:rPr>
          <w:rFonts w:cstheme="minorHAnsi"/>
          <w:sz w:val="24"/>
          <w:szCs w:val="24"/>
        </w:rPr>
      </w:pPr>
      <w:r>
        <w:rPr>
          <w:rFonts w:cstheme="minorHAnsi"/>
          <w:b/>
          <w:sz w:val="28"/>
          <w:szCs w:val="28"/>
        </w:rPr>
        <w:tab/>
      </w:r>
      <w:r w:rsidR="00CC59BB">
        <w:rPr>
          <w:rFonts w:cstheme="minorHAnsi"/>
          <w:sz w:val="24"/>
          <w:szCs w:val="24"/>
        </w:rPr>
        <w:t xml:space="preserve">To </w:t>
      </w:r>
      <w:r w:rsidR="000E3669">
        <w:rPr>
          <w:rFonts w:cstheme="minorHAnsi"/>
          <w:sz w:val="24"/>
          <w:szCs w:val="24"/>
        </w:rPr>
        <w:t xml:space="preserve">review and endorse </w:t>
      </w:r>
      <w:r w:rsidR="00CC59BB">
        <w:rPr>
          <w:rFonts w:cstheme="minorHAnsi"/>
          <w:sz w:val="24"/>
          <w:szCs w:val="24"/>
        </w:rPr>
        <w:t xml:space="preserve">the Panel’s </w:t>
      </w:r>
      <w:r w:rsidR="000E3669">
        <w:rPr>
          <w:rFonts w:cstheme="minorHAnsi"/>
          <w:sz w:val="24"/>
          <w:szCs w:val="24"/>
        </w:rPr>
        <w:t>Procedures and P</w:t>
      </w:r>
      <w:r w:rsidR="00A125A8">
        <w:rPr>
          <w:rFonts w:cstheme="minorHAnsi"/>
          <w:sz w:val="24"/>
          <w:szCs w:val="24"/>
        </w:rPr>
        <w:t>rotocols</w:t>
      </w:r>
    </w:p>
    <w:p w:rsidR="000E3669" w:rsidRDefault="000E3669" w:rsidP="000932A5">
      <w:pPr>
        <w:spacing w:after="0" w:line="240" w:lineRule="auto"/>
        <w:ind w:left="720" w:hanging="720"/>
        <w:rPr>
          <w:rFonts w:cstheme="minorHAnsi"/>
          <w:sz w:val="24"/>
          <w:szCs w:val="24"/>
        </w:rPr>
      </w:pPr>
      <w:r>
        <w:rPr>
          <w:rFonts w:cstheme="minorHAnsi"/>
          <w:sz w:val="24"/>
          <w:szCs w:val="24"/>
        </w:rPr>
        <w:tab/>
        <w:t>Report attached</w:t>
      </w:r>
    </w:p>
    <w:p w:rsidR="001162E7" w:rsidRDefault="000E3669" w:rsidP="000932A5">
      <w:pPr>
        <w:spacing w:after="0" w:line="240" w:lineRule="auto"/>
        <w:ind w:left="720" w:hanging="720"/>
        <w:rPr>
          <w:rFonts w:cstheme="minorHAnsi"/>
          <w:b/>
          <w:sz w:val="28"/>
          <w:szCs w:val="28"/>
        </w:rPr>
      </w:pPr>
      <w:r>
        <w:rPr>
          <w:rFonts w:cstheme="minorHAnsi"/>
          <w:sz w:val="24"/>
          <w:szCs w:val="24"/>
        </w:rPr>
        <w:tab/>
      </w:r>
    </w:p>
    <w:p w:rsidR="000932A5" w:rsidRDefault="001162E7" w:rsidP="001A199B">
      <w:pPr>
        <w:spacing w:after="0" w:line="240" w:lineRule="auto"/>
        <w:ind w:left="720" w:right="-188" w:hanging="720"/>
        <w:rPr>
          <w:rFonts w:cstheme="minorHAnsi"/>
          <w:b/>
          <w:sz w:val="28"/>
          <w:szCs w:val="28"/>
        </w:rPr>
      </w:pPr>
      <w:r>
        <w:rPr>
          <w:rFonts w:cstheme="minorHAnsi"/>
          <w:b/>
          <w:sz w:val="28"/>
          <w:szCs w:val="28"/>
        </w:rPr>
        <w:t>5.</w:t>
      </w:r>
      <w:r>
        <w:rPr>
          <w:rFonts w:cstheme="minorHAnsi"/>
          <w:b/>
          <w:sz w:val="28"/>
          <w:szCs w:val="28"/>
        </w:rPr>
        <w:tab/>
      </w:r>
      <w:r w:rsidR="000932A5">
        <w:rPr>
          <w:rFonts w:cstheme="minorHAnsi"/>
          <w:b/>
          <w:sz w:val="28"/>
          <w:szCs w:val="28"/>
        </w:rPr>
        <w:t xml:space="preserve">To approve, as a correct record, the </w:t>
      </w:r>
      <w:r w:rsidR="005835C3">
        <w:rPr>
          <w:rFonts w:cstheme="minorHAnsi"/>
          <w:b/>
          <w:sz w:val="28"/>
          <w:szCs w:val="28"/>
        </w:rPr>
        <w:t>m</w:t>
      </w:r>
      <w:r w:rsidR="000932A5">
        <w:rPr>
          <w:rFonts w:cstheme="minorHAnsi"/>
          <w:b/>
          <w:sz w:val="28"/>
          <w:szCs w:val="28"/>
        </w:rPr>
        <w:t xml:space="preserve">inutes </w:t>
      </w:r>
      <w:r w:rsidR="005835C3">
        <w:rPr>
          <w:rFonts w:cstheme="minorHAnsi"/>
          <w:b/>
          <w:sz w:val="28"/>
          <w:szCs w:val="28"/>
        </w:rPr>
        <w:t>of the m</w:t>
      </w:r>
      <w:r w:rsidR="000932A5" w:rsidRPr="00FD5877">
        <w:rPr>
          <w:rFonts w:cstheme="minorHAnsi"/>
          <w:b/>
          <w:sz w:val="28"/>
          <w:szCs w:val="28"/>
        </w:rPr>
        <w:t xml:space="preserve">eeting </w:t>
      </w:r>
      <w:r w:rsidR="000932A5">
        <w:rPr>
          <w:rFonts w:cstheme="minorHAnsi"/>
          <w:b/>
          <w:sz w:val="28"/>
          <w:szCs w:val="28"/>
        </w:rPr>
        <w:t xml:space="preserve">of the Police and Crime Panel held </w:t>
      </w:r>
      <w:r w:rsidR="00651E38">
        <w:rPr>
          <w:rFonts w:cstheme="minorHAnsi"/>
          <w:b/>
          <w:sz w:val="28"/>
          <w:szCs w:val="28"/>
        </w:rPr>
        <w:t xml:space="preserve"> </w:t>
      </w:r>
      <w:r w:rsidR="009B2EB2">
        <w:rPr>
          <w:rFonts w:cstheme="minorHAnsi"/>
          <w:b/>
          <w:sz w:val="28"/>
          <w:szCs w:val="28"/>
        </w:rPr>
        <w:t>April 26</w:t>
      </w:r>
      <w:r w:rsidR="007D0E4B" w:rsidRPr="009B2EB2">
        <w:rPr>
          <w:rFonts w:cstheme="minorHAnsi"/>
          <w:b/>
          <w:sz w:val="28"/>
          <w:szCs w:val="28"/>
          <w:vertAlign w:val="superscript"/>
        </w:rPr>
        <w:t>th</w:t>
      </w:r>
      <w:r w:rsidR="009B2EB2">
        <w:rPr>
          <w:rFonts w:cstheme="minorHAnsi"/>
          <w:b/>
          <w:sz w:val="28"/>
          <w:szCs w:val="28"/>
        </w:rPr>
        <w:t xml:space="preserve"> </w:t>
      </w:r>
      <w:r w:rsidR="000932A5">
        <w:rPr>
          <w:rFonts w:cstheme="minorHAnsi"/>
          <w:b/>
          <w:sz w:val="28"/>
          <w:szCs w:val="28"/>
        </w:rPr>
        <w:t xml:space="preserve">and deal with any </w:t>
      </w:r>
      <w:r w:rsidR="005835C3">
        <w:rPr>
          <w:rFonts w:cstheme="minorHAnsi"/>
          <w:b/>
          <w:sz w:val="28"/>
          <w:szCs w:val="28"/>
        </w:rPr>
        <w:t>m</w:t>
      </w:r>
      <w:r w:rsidR="000932A5" w:rsidRPr="00FD5877">
        <w:rPr>
          <w:rFonts w:cstheme="minorHAnsi"/>
          <w:b/>
          <w:sz w:val="28"/>
          <w:szCs w:val="28"/>
        </w:rPr>
        <w:t xml:space="preserve">atters </w:t>
      </w:r>
      <w:r w:rsidR="005835C3">
        <w:rPr>
          <w:rFonts w:cstheme="minorHAnsi"/>
          <w:b/>
          <w:sz w:val="28"/>
          <w:szCs w:val="28"/>
        </w:rPr>
        <w:t>a</w:t>
      </w:r>
      <w:r w:rsidR="000932A5" w:rsidRPr="00FD5877">
        <w:rPr>
          <w:rFonts w:cstheme="minorHAnsi"/>
          <w:b/>
          <w:sz w:val="28"/>
          <w:szCs w:val="28"/>
        </w:rPr>
        <w:t>rising</w:t>
      </w:r>
      <w:r w:rsidR="000932A5" w:rsidRPr="00FD5877">
        <w:rPr>
          <w:rFonts w:cstheme="minorHAnsi"/>
          <w:b/>
          <w:sz w:val="28"/>
          <w:szCs w:val="28"/>
        </w:rPr>
        <w:tab/>
      </w:r>
    </w:p>
    <w:p w:rsidR="000932A5" w:rsidRDefault="0007385A" w:rsidP="000932A5">
      <w:pPr>
        <w:spacing w:after="0" w:line="240" w:lineRule="auto"/>
        <w:ind w:left="720"/>
        <w:rPr>
          <w:rFonts w:cstheme="minorHAnsi"/>
          <w:sz w:val="24"/>
          <w:szCs w:val="24"/>
        </w:rPr>
      </w:pPr>
      <w:r>
        <w:rPr>
          <w:rFonts w:cstheme="minorHAnsi"/>
          <w:sz w:val="24"/>
          <w:szCs w:val="24"/>
        </w:rPr>
        <w:t>Minutes attached</w:t>
      </w:r>
    </w:p>
    <w:p w:rsidR="0007385A" w:rsidRDefault="0007385A" w:rsidP="000932A5">
      <w:pPr>
        <w:spacing w:after="0" w:line="240" w:lineRule="auto"/>
        <w:ind w:left="720"/>
        <w:rPr>
          <w:rFonts w:cstheme="minorHAnsi"/>
          <w:sz w:val="24"/>
          <w:szCs w:val="24"/>
        </w:rPr>
      </w:pPr>
    </w:p>
    <w:p w:rsidR="000932A5" w:rsidRPr="000932A5" w:rsidRDefault="000E3669" w:rsidP="000932A5">
      <w:pPr>
        <w:spacing w:after="0" w:line="240" w:lineRule="auto"/>
        <w:ind w:left="709" w:hanging="709"/>
        <w:rPr>
          <w:rFonts w:cstheme="minorHAnsi"/>
          <w:b/>
          <w:sz w:val="28"/>
          <w:szCs w:val="28"/>
        </w:rPr>
      </w:pPr>
      <w:r>
        <w:rPr>
          <w:rFonts w:cstheme="minorHAnsi"/>
          <w:b/>
          <w:sz w:val="28"/>
          <w:szCs w:val="28"/>
        </w:rPr>
        <w:t>6</w:t>
      </w:r>
      <w:r w:rsidR="000932A5" w:rsidRPr="000932A5">
        <w:rPr>
          <w:rFonts w:cstheme="minorHAnsi"/>
          <w:b/>
          <w:sz w:val="28"/>
          <w:szCs w:val="28"/>
        </w:rPr>
        <w:t>.</w:t>
      </w:r>
      <w:r w:rsidR="000932A5" w:rsidRPr="000932A5">
        <w:rPr>
          <w:rFonts w:cstheme="minorHAnsi"/>
          <w:b/>
          <w:sz w:val="28"/>
          <w:szCs w:val="28"/>
        </w:rPr>
        <w:tab/>
        <w:t xml:space="preserve">To note any items which the Chair has agreed to add to the agenda on the grounds of </w:t>
      </w:r>
      <w:r w:rsidR="005835C3">
        <w:rPr>
          <w:rFonts w:cstheme="minorHAnsi"/>
          <w:b/>
          <w:sz w:val="28"/>
          <w:szCs w:val="28"/>
        </w:rPr>
        <w:t>urgency</w:t>
      </w:r>
    </w:p>
    <w:p w:rsidR="000932A5" w:rsidRPr="000932A5" w:rsidRDefault="000932A5" w:rsidP="000932A5">
      <w:pPr>
        <w:spacing w:after="0" w:line="240" w:lineRule="auto"/>
        <w:rPr>
          <w:rFonts w:cstheme="minorHAnsi"/>
          <w:sz w:val="28"/>
          <w:szCs w:val="28"/>
        </w:rPr>
      </w:pPr>
    </w:p>
    <w:p w:rsidR="000932A5" w:rsidRPr="000932A5" w:rsidRDefault="000E3669" w:rsidP="000932A5">
      <w:pPr>
        <w:spacing w:after="0" w:line="240" w:lineRule="auto"/>
        <w:rPr>
          <w:rFonts w:cstheme="minorHAnsi"/>
          <w:b/>
          <w:sz w:val="28"/>
          <w:szCs w:val="28"/>
        </w:rPr>
      </w:pPr>
      <w:r>
        <w:rPr>
          <w:rFonts w:cstheme="minorHAnsi"/>
          <w:b/>
          <w:sz w:val="28"/>
          <w:szCs w:val="28"/>
        </w:rPr>
        <w:t>7</w:t>
      </w:r>
      <w:r w:rsidR="000932A5" w:rsidRPr="000932A5">
        <w:rPr>
          <w:rFonts w:cstheme="minorHAnsi"/>
          <w:b/>
          <w:sz w:val="28"/>
          <w:szCs w:val="28"/>
        </w:rPr>
        <w:t>.</w:t>
      </w:r>
      <w:r w:rsidR="000932A5" w:rsidRPr="000932A5">
        <w:rPr>
          <w:rFonts w:cstheme="minorHAnsi"/>
          <w:b/>
          <w:sz w:val="28"/>
          <w:szCs w:val="28"/>
        </w:rPr>
        <w:tab/>
        <w:t>Members’ Declaration of Interest</w:t>
      </w:r>
    </w:p>
    <w:p w:rsidR="00AF7415" w:rsidRDefault="000932A5" w:rsidP="00AF7415">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r w:rsidR="00E014A2">
        <w:rPr>
          <w:rFonts w:cstheme="minorHAnsi"/>
          <w:sz w:val="24"/>
          <w:szCs w:val="24"/>
        </w:rPr>
        <w:t>.</w:t>
      </w:r>
    </w:p>
    <w:p w:rsidR="00F72EEA" w:rsidRDefault="00F72EEA" w:rsidP="00F72EEA">
      <w:pPr>
        <w:spacing w:after="0" w:line="240" w:lineRule="auto"/>
        <w:rPr>
          <w:rFonts w:cstheme="minorHAnsi"/>
          <w:sz w:val="24"/>
          <w:szCs w:val="24"/>
        </w:rPr>
      </w:pPr>
      <w:r>
        <w:rPr>
          <w:rFonts w:cstheme="minorHAnsi"/>
          <w:sz w:val="24"/>
          <w:szCs w:val="24"/>
        </w:rPr>
        <w:lastRenderedPageBreak/>
        <w:t>……………………………………………………………………………………………………………………………………………….</w:t>
      </w:r>
    </w:p>
    <w:p w:rsidR="00F72EEA" w:rsidRPr="004D3480" w:rsidRDefault="00F72EEA" w:rsidP="00F72EEA">
      <w:pPr>
        <w:spacing w:after="0" w:line="240" w:lineRule="auto"/>
        <w:ind w:left="720" w:hanging="720"/>
        <w:rPr>
          <w:rFonts w:cstheme="minorHAnsi"/>
          <w:sz w:val="20"/>
          <w:szCs w:val="20"/>
        </w:rPr>
      </w:pPr>
    </w:p>
    <w:p w:rsidR="00F72EEA" w:rsidRPr="00F72EEA" w:rsidRDefault="00F72EEA" w:rsidP="00F72EEA">
      <w:pPr>
        <w:spacing w:after="0" w:line="240" w:lineRule="auto"/>
        <w:ind w:left="720" w:hanging="720"/>
        <w:rPr>
          <w:rFonts w:cstheme="minorHAnsi"/>
          <w:b/>
          <w:sz w:val="28"/>
          <w:szCs w:val="28"/>
        </w:rPr>
      </w:pPr>
      <w:r w:rsidRPr="00F72EEA">
        <w:rPr>
          <w:rFonts w:cstheme="minorHAnsi"/>
          <w:b/>
          <w:sz w:val="28"/>
          <w:szCs w:val="28"/>
        </w:rPr>
        <w:t xml:space="preserve">West Yorkshire Police and Crime Commissioner to attend for items </w:t>
      </w:r>
      <w:r w:rsidR="00BC3044">
        <w:rPr>
          <w:rFonts w:cstheme="minorHAnsi"/>
          <w:b/>
          <w:sz w:val="28"/>
          <w:szCs w:val="28"/>
        </w:rPr>
        <w:t>8</w:t>
      </w:r>
      <w:r w:rsidRPr="00F72EEA">
        <w:rPr>
          <w:rFonts w:cstheme="minorHAnsi"/>
          <w:b/>
          <w:sz w:val="28"/>
          <w:szCs w:val="28"/>
        </w:rPr>
        <w:t xml:space="preserve"> – 1</w:t>
      </w:r>
      <w:r w:rsidR="00BC3044">
        <w:rPr>
          <w:rFonts w:cstheme="minorHAnsi"/>
          <w:b/>
          <w:sz w:val="28"/>
          <w:szCs w:val="28"/>
        </w:rPr>
        <w:t>1</w:t>
      </w:r>
    </w:p>
    <w:p w:rsidR="00F72EEA" w:rsidRPr="004D3480" w:rsidRDefault="00F72EEA" w:rsidP="00F72EEA">
      <w:pPr>
        <w:spacing w:after="0" w:line="240" w:lineRule="auto"/>
        <w:ind w:left="720" w:hanging="720"/>
        <w:rPr>
          <w:rFonts w:cstheme="minorHAnsi"/>
          <w:sz w:val="20"/>
          <w:szCs w:val="20"/>
        </w:rPr>
      </w:pPr>
    </w:p>
    <w:p w:rsidR="00F72EEA" w:rsidRDefault="000E3669" w:rsidP="00F72EEA">
      <w:pPr>
        <w:spacing w:after="0" w:line="240" w:lineRule="auto"/>
        <w:ind w:left="720" w:hanging="720"/>
        <w:rPr>
          <w:rFonts w:cstheme="minorHAnsi"/>
          <w:b/>
          <w:sz w:val="28"/>
          <w:szCs w:val="28"/>
        </w:rPr>
      </w:pPr>
      <w:r>
        <w:rPr>
          <w:rFonts w:cstheme="minorHAnsi"/>
          <w:b/>
          <w:sz w:val="28"/>
          <w:szCs w:val="28"/>
        </w:rPr>
        <w:t>8</w:t>
      </w:r>
      <w:r w:rsidR="00F72EEA">
        <w:rPr>
          <w:rFonts w:cstheme="minorHAnsi"/>
          <w:b/>
          <w:sz w:val="28"/>
          <w:szCs w:val="28"/>
        </w:rPr>
        <w:t>.</w:t>
      </w:r>
      <w:r w:rsidR="00F72EEA">
        <w:rPr>
          <w:rFonts w:cstheme="minorHAnsi"/>
          <w:b/>
          <w:sz w:val="28"/>
          <w:szCs w:val="28"/>
        </w:rPr>
        <w:tab/>
        <w:t>Loc</w:t>
      </w:r>
      <w:r w:rsidR="00620F8F">
        <w:rPr>
          <w:rFonts w:cstheme="minorHAnsi"/>
          <w:b/>
          <w:sz w:val="28"/>
          <w:szCs w:val="28"/>
        </w:rPr>
        <w:t>al Perspectives</w:t>
      </w:r>
      <w:r w:rsidR="00174EFC">
        <w:rPr>
          <w:rFonts w:cstheme="minorHAnsi"/>
          <w:b/>
          <w:sz w:val="28"/>
          <w:szCs w:val="28"/>
        </w:rPr>
        <w:t>:</w:t>
      </w:r>
      <w:r w:rsidR="000F30A1">
        <w:rPr>
          <w:rFonts w:cstheme="minorHAnsi"/>
          <w:b/>
          <w:sz w:val="28"/>
          <w:szCs w:val="28"/>
        </w:rPr>
        <w:t xml:space="preserve"> the I</w:t>
      </w:r>
      <w:r w:rsidR="00F72EEA">
        <w:rPr>
          <w:rFonts w:cstheme="minorHAnsi"/>
          <w:b/>
          <w:sz w:val="28"/>
          <w:szCs w:val="28"/>
        </w:rPr>
        <w:t>mpact of the Commissioner</w:t>
      </w:r>
    </w:p>
    <w:p w:rsidR="000F30A1" w:rsidRDefault="00F72EEA" w:rsidP="00F72EEA">
      <w:pPr>
        <w:spacing w:after="0" w:line="240" w:lineRule="auto"/>
        <w:ind w:left="720" w:hanging="720"/>
        <w:rPr>
          <w:rFonts w:cstheme="minorHAnsi"/>
          <w:sz w:val="24"/>
          <w:szCs w:val="24"/>
        </w:rPr>
      </w:pPr>
      <w:r>
        <w:rPr>
          <w:rFonts w:cstheme="minorHAnsi"/>
          <w:b/>
          <w:sz w:val="28"/>
          <w:szCs w:val="28"/>
        </w:rPr>
        <w:tab/>
      </w:r>
      <w:r w:rsidR="000F30A1">
        <w:rPr>
          <w:rFonts w:cstheme="minorHAnsi"/>
          <w:sz w:val="24"/>
          <w:szCs w:val="24"/>
        </w:rPr>
        <w:t>For discussion</w:t>
      </w:r>
    </w:p>
    <w:p w:rsidR="00F72EEA" w:rsidRDefault="000F30A1" w:rsidP="00F72EEA">
      <w:pPr>
        <w:spacing w:after="0" w:line="240" w:lineRule="auto"/>
        <w:ind w:left="720" w:hanging="720"/>
        <w:rPr>
          <w:rFonts w:cstheme="minorHAnsi"/>
          <w:sz w:val="24"/>
          <w:szCs w:val="24"/>
        </w:rPr>
      </w:pPr>
      <w:r>
        <w:rPr>
          <w:rFonts w:cstheme="minorHAnsi"/>
          <w:sz w:val="24"/>
          <w:szCs w:val="24"/>
        </w:rPr>
        <w:tab/>
        <w:t>Report attached</w:t>
      </w:r>
    </w:p>
    <w:p w:rsidR="00F72EEA" w:rsidRPr="00266A7F" w:rsidRDefault="00F72EEA" w:rsidP="00F72EEA">
      <w:pPr>
        <w:spacing w:after="0" w:line="240" w:lineRule="auto"/>
        <w:ind w:left="720" w:hanging="720"/>
        <w:rPr>
          <w:rFonts w:cstheme="minorHAnsi"/>
          <w:sz w:val="24"/>
          <w:szCs w:val="24"/>
        </w:rPr>
      </w:pPr>
    </w:p>
    <w:p w:rsidR="00AF7415" w:rsidRDefault="000E3669" w:rsidP="00F72EEA">
      <w:pPr>
        <w:spacing w:after="0" w:line="240" w:lineRule="auto"/>
        <w:ind w:left="720" w:hanging="720"/>
        <w:rPr>
          <w:rFonts w:cstheme="minorHAnsi"/>
          <w:b/>
          <w:sz w:val="28"/>
          <w:szCs w:val="28"/>
        </w:rPr>
      </w:pPr>
      <w:r>
        <w:rPr>
          <w:rFonts w:cstheme="minorHAnsi"/>
          <w:b/>
          <w:sz w:val="28"/>
          <w:szCs w:val="28"/>
        </w:rPr>
        <w:t>9</w:t>
      </w:r>
      <w:r w:rsidR="00AF7415">
        <w:rPr>
          <w:rFonts w:cstheme="minorHAnsi"/>
          <w:b/>
          <w:sz w:val="28"/>
          <w:szCs w:val="28"/>
        </w:rPr>
        <w:t>.</w:t>
      </w:r>
      <w:r w:rsidR="00AF7415">
        <w:rPr>
          <w:rFonts w:cstheme="minorHAnsi"/>
          <w:b/>
          <w:sz w:val="28"/>
          <w:szCs w:val="28"/>
        </w:rPr>
        <w:tab/>
      </w:r>
      <w:r w:rsidR="00F72EEA">
        <w:rPr>
          <w:rFonts w:cstheme="minorHAnsi"/>
          <w:b/>
          <w:sz w:val="28"/>
          <w:szCs w:val="28"/>
        </w:rPr>
        <w:t xml:space="preserve">Police </w:t>
      </w:r>
      <w:r w:rsidR="000F30A1">
        <w:rPr>
          <w:rFonts w:cstheme="minorHAnsi"/>
          <w:b/>
          <w:sz w:val="28"/>
          <w:szCs w:val="28"/>
        </w:rPr>
        <w:t>and Crime Plan – Update on the Performance F</w:t>
      </w:r>
      <w:r w:rsidR="00F72EEA">
        <w:rPr>
          <w:rFonts w:cstheme="minorHAnsi"/>
          <w:b/>
          <w:sz w:val="28"/>
          <w:szCs w:val="28"/>
        </w:rPr>
        <w:t>ramework</w:t>
      </w:r>
    </w:p>
    <w:p w:rsidR="000F30A1" w:rsidRDefault="00F42C8A" w:rsidP="00AF7415">
      <w:pPr>
        <w:spacing w:after="0" w:line="240" w:lineRule="auto"/>
        <w:ind w:left="720" w:hanging="720"/>
        <w:rPr>
          <w:rFonts w:cstheme="minorHAnsi"/>
          <w:sz w:val="24"/>
          <w:szCs w:val="24"/>
        </w:rPr>
      </w:pPr>
      <w:r>
        <w:rPr>
          <w:rFonts w:cstheme="minorHAnsi"/>
          <w:b/>
          <w:sz w:val="28"/>
          <w:szCs w:val="28"/>
        </w:rPr>
        <w:tab/>
      </w:r>
      <w:r w:rsidR="000F30A1">
        <w:rPr>
          <w:rFonts w:cstheme="minorHAnsi"/>
          <w:sz w:val="24"/>
          <w:szCs w:val="24"/>
        </w:rPr>
        <w:t>For discussion</w:t>
      </w:r>
    </w:p>
    <w:p w:rsidR="00F42C8A" w:rsidRPr="00F42C8A" w:rsidRDefault="00F42C8A" w:rsidP="00AF7415">
      <w:pPr>
        <w:spacing w:after="0" w:line="240" w:lineRule="auto"/>
        <w:ind w:left="720" w:hanging="720"/>
        <w:rPr>
          <w:rFonts w:cstheme="minorHAnsi"/>
          <w:sz w:val="24"/>
          <w:szCs w:val="24"/>
        </w:rPr>
      </w:pPr>
      <w:r>
        <w:rPr>
          <w:rFonts w:cstheme="minorHAnsi"/>
          <w:sz w:val="24"/>
          <w:szCs w:val="24"/>
        </w:rPr>
        <w:t xml:space="preserve"> </w:t>
      </w:r>
      <w:r w:rsidR="000F30A1">
        <w:rPr>
          <w:rFonts w:cstheme="minorHAnsi"/>
          <w:sz w:val="24"/>
          <w:szCs w:val="24"/>
        </w:rPr>
        <w:tab/>
      </w:r>
      <w:r>
        <w:rPr>
          <w:rFonts w:cstheme="minorHAnsi"/>
          <w:sz w:val="24"/>
          <w:szCs w:val="24"/>
        </w:rPr>
        <w:t xml:space="preserve">Report </w:t>
      </w:r>
      <w:r w:rsidR="00223A94">
        <w:rPr>
          <w:rFonts w:cstheme="minorHAnsi"/>
          <w:sz w:val="24"/>
          <w:szCs w:val="24"/>
        </w:rPr>
        <w:t>to follow</w:t>
      </w:r>
    </w:p>
    <w:p w:rsidR="00266A7F" w:rsidRDefault="00266A7F" w:rsidP="00F72EEA">
      <w:pPr>
        <w:spacing w:after="0" w:line="240" w:lineRule="auto"/>
        <w:rPr>
          <w:rFonts w:cstheme="minorHAnsi"/>
          <w:b/>
          <w:sz w:val="28"/>
          <w:szCs w:val="28"/>
        </w:rPr>
      </w:pPr>
    </w:p>
    <w:p w:rsidR="00F72EEA" w:rsidRDefault="000E3669" w:rsidP="00FB599C">
      <w:pPr>
        <w:spacing w:after="0" w:line="240" w:lineRule="auto"/>
        <w:ind w:left="720" w:hanging="720"/>
        <w:rPr>
          <w:rFonts w:cstheme="minorHAnsi"/>
          <w:b/>
          <w:sz w:val="28"/>
          <w:szCs w:val="28"/>
        </w:rPr>
      </w:pPr>
      <w:r>
        <w:rPr>
          <w:rFonts w:cstheme="minorHAnsi"/>
          <w:b/>
          <w:sz w:val="28"/>
          <w:szCs w:val="28"/>
        </w:rPr>
        <w:t>10.</w:t>
      </w:r>
      <w:r w:rsidR="00F72EEA">
        <w:rPr>
          <w:rFonts w:cstheme="minorHAnsi"/>
          <w:b/>
          <w:sz w:val="28"/>
          <w:szCs w:val="28"/>
        </w:rPr>
        <w:tab/>
      </w:r>
      <w:r w:rsidR="00FB599C">
        <w:rPr>
          <w:rFonts w:cstheme="minorHAnsi"/>
          <w:b/>
          <w:sz w:val="28"/>
          <w:szCs w:val="28"/>
        </w:rPr>
        <w:t>Commissioner’s r</w:t>
      </w:r>
      <w:r w:rsidR="004D3480">
        <w:rPr>
          <w:rFonts w:cstheme="minorHAnsi"/>
          <w:b/>
          <w:sz w:val="28"/>
          <w:szCs w:val="28"/>
        </w:rPr>
        <w:t xml:space="preserve">esponse to </w:t>
      </w:r>
      <w:r w:rsidR="00F72EEA">
        <w:rPr>
          <w:rFonts w:cstheme="minorHAnsi"/>
          <w:b/>
          <w:sz w:val="28"/>
          <w:szCs w:val="28"/>
        </w:rPr>
        <w:t xml:space="preserve">Operation </w:t>
      </w:r>
      <w:proofErr w:type="spellStart"/>
      <w:r w:rsidR="00FB599C">
        <w:rPr>
          <w:rFonts w:cstheme="minorHAnsi"/>
          <w:b/>
          <w:sz w:val="28"/>
          <w:szCs w:val="28"/>
        </w:rPr>
        <w:t>Newgreen</w:t>
      </w:r>
      <w:proofErr w:type="spellEnd"/>
    </w:p>
    <w:p w:rsidR="000F30A1" w:rsidRDefault="00FB599C" w:rsidP="00F72EEA">
      <w:pPr>
        <w:spacing w:after="0" w:line="240" w:lineRule="auto"/>
        <w:rPr>
          <w:rFonts w:cstheme="minorHAnsi"/>
          <w:sz w:val="24"/>
          <w:szCs w:val="24"/>
        </w:rPr>
      </w:pPr>
      <w:r>
        <w:rPr>
          <w:rFonts w:cstheme="minorHAnsi"/>
          <w:b/>
          <w:sz w:val="28"/>
          <w:szCs w:val="28"/>
        </w:rPr>
        <w:tab/>
      </w:r>
      <w:r w:rsidR="000F30A1">
        <w:rPr>
          <w:rFonts w:cstheme="minorHAnsi"/>
          <w:sz w:val="24"/>
          <w:szCs w:val="24"/>
        </w:rPr>
        <w:t>For discussion</w:t>
      </w:r>
    </w:p>
    <w:p w:rsidR="00F72EEA" w:rsidRDefault="00223A94" w:rsidP="00F72EEA">
      <w:pPr>
        <w:spacing w:after="0" w:line="240" w:lineRule="auto"/>
        <w:rPr>
          <w:rFonts w:cstheme="minorHAnsi"/>
          <w:b/>
          <w:sz w:val="28"/>
          <w:szCs w:val="28"/>
        </w:rPr>
      </w:pPr>
      <w:r>
        <w:rPr>
          <w:rFonts w:cstheme="minorHAnsi"/>
          <w:sz w:val="24"/>
          <w:szCs w:val="24"/>
        </w:rPr>
        <w:tab/>
        <w:t>Report to follow</w:t>
      </w:r>
      <w:bookmarkStart w:id="0" w:name="_GoBack"/>
      <w:bookmarkEnd w:id="0"/>
      <w:r w:rsidR="00FB599C">
        <w:rPr>
          <w:rFonts w:cstheme="minorHAnsi"/>
          <w:b/>
          <w:sz w:val="28"/>
          <w:szCs w:val="28"/>
        </w:rPr>
        <w:tab/>
      </w:r>
    </w:p>
    <w:p w:rsidR="00DC73DC" w:rsidRDefault="00DC73DC" w:rsidP="00F72EEA">
      <w:pPr>
        <w:spacing w:after="0" w:line="240" w:lineRule="auto"/>
        <w:rPr>
          <w:rFonts w:cstheme="minorHAnsi"/>
          <w:b/>
          <w:sz w:val="28"/>
          <w:szCs w:val="28"/>
        </w:rPr>
      </w:pPr>
    </w:p>
    <w:p w:rsidR="000F30A1" w:rsidRDefault="000E3669" w:rsidP="000F30A1">
      <w:pPr>
        <w:spacing w:after="0" w:line="240" w:lineRule="auto"/>
        <w:rPr>
          <w:rFonts w:cstheme="minorHAnsi"/>
          <w:b/>
          <w:sz w:val="28"/>
          <w:szCs w:val="28"/>
        </w:rPr>
      </w:pPr>
      <w:r>
        <w:rPr>
          <w:rFonts w:cstheme="minorHAnsi"/>
          <w:b/>
          <w:sz w:val="28"/>
          <w:szCs w:val="28"/>
        </w:rPr>
        <w:t>11.</w:t>
      </w:r>
      <w:r w:rsidR="000F30A1">
        <w:rPr>
          <w:rFonts w:cstheme="minorHAnsi"/>
          <w:b/>
          <w:sz w:val="28"/>
          <w:szCs w:val="28"/>
        </w:rPr>
        <w:tab/>
        <w:t>Commissioner’s R</w:t>
      </w:r>
      <w:r w:rsidR="00DC73DC">
        <w:rPr>
          <w:rFonts w:cstheme="minorHAnsi"/>
          <w:b/>
          <w:sz w:val="28"/>
          <w:szCs w:val="28"/>
        </w:rPr>
        <w:t xml:space="preserve">esponse to </w:t>
      </w:r>
      <w:r w:rsidR="000F30A1">
        <w:rPr>
          <w:rFonts w:cstheme="minorHAnsi"/>
          <w:b/>
          <w:sz w:val="28"/>
          <w:szCs w:val="28"/>
        </w:rPr>
        <w:t>Current I</w:t>
      </w:r>
      <w:r w:rsidR="00DC73DC">
        <w:rPr>
          <w:rFonts w:cstheme="minorHAnsi"/>
          <w:b/>
          <w:sz w:val="28"/>
          <w:szCs w:val="28"/>
        </w:rPr>
        <w:t>ssues:</w:t>
      </w:r>
    </w:p>
    <w:p w:rsidR="000F30A1" w:rsidRDefault="000F30A1" w:rsidP="000F30A1">
      <w:pPr>
        <w:spacing w:after="0" w:line="240" w:lineRule="auto"/>
        <w:rPr>
          <w:rFonts w:cstheme="minorHAnsi"/>
          <w:b/>
          <w:sz w:val="28"/>
          <w:szCs w:val="28"/>
        </w:rPr>
      </w:pPr>
    </w:p>
    <w:p w:rsidR="000F30A1" w:rsidRDefault="00FD2C9A" w:rsidP="000F30A1">
      <w:pPr>
        <w:pStyle w:val="ListParagraph"/>
        <w:numPr>
          <w:ilvl w:val="0"/>
          <w:numId w:val="7"/>
        </w:numPr>
        <w:spacing w:after="0" w:line="240" w:lineRule="auto"/>
        <w:rPr>
          <w:rFonts w:cstheme="minorHAnsi"/>
          <w:b/>
          <w:sz w:val="28"/>
          <w:szCs w:val="28"/>
        </w:rPr>
      </w:pPr>
      <w:r w:rsidRPr="000F30A1">
        <w:rPr>
          <w:rFonts w:cstheme="minorHAnsi"/>
          <w:b/>
          <w:sz w:val="24"/>
          <w:szCs w:val="24"/>
        </w:rPr>
        <w:t xml:space="preserve">Impact in West Yorkshire following the </w:t>
      </w:r>
      <w:r w:rsidR="000A662E" w:rsidRPr="000F30A1">
        <w:rPr>
          <w:rFonts w:cstheme="minorHAnsi"/>
          <w:b/>
          <w:sz w:val="24"/>
          <w:szCs w:val="24"/>
        </w:rPr>
        <w:t>murder of Drummer Rigby</w:t>
      </w:r>
      <w:r w:rsidR="00DC73DC" w:rsidRPr="000F30A1">
        <w:rPr>
          <w:rFonts w:cstheme="minorHAnsi"/>
          <w:b/>
          <w:sz w:val="24"/>
          <w:szCs w:val="24"/>
        </w:rPr>
        <w:t xml:space="preserve"> in Wool</w:t>
      </w:r>
      <w:r w:rsidRPr="000F30A1">
        <w:rPr>
          <w:rFonts w:cstheme="minorHAnsi"/>
          <w:b/>
          <w:sz w:val="24"/>
          <w:szCs w:val="24"/>
        </w:rPr>
        <w:t>wich</w:t>
      </w:r>
      <w:r w:rsidR="000A662E" w:rsidRPr="000F30A1">
        <w:rPr>
          <w:rFonts w:cstheme="minorHAnsi"/>
          <w:b/>
          <w:sz w:val="24"/>
          <w:szCs w:val="24"/>
        </w:rPr>
        <w:t xml:space="preserve"> and associated press coverage</w:t>
      </w:r>
    </w:p>
    <w:p w:rsidR="00DC73DC" w:rsidRPr="000F30A1" w:rsidRDefault="00FD2C9A" w:rsidP="000F30A1">
      <w:pPr>
        <w:pStyle w:val="ListParagraph"/>
        <w:numPr>
          <w:ilvl w:val="0"/>
          <w:numId w:val="7"/>
        </w:numPr>
        <w:spacing w:after="0" w:line="240" w:lineRule="auto"/>
        <w:rPr>
          <w:rFonts w:cstheme="minorHAnsi"/>
          <w:b/>
          <w:sz w:val="28"/>
          <w:szCs w:val="28"/>
        </w:rPr>
      </w:pPr>
      <w:r w:rsidRPr="000F30A1">
        <w:rPr>
          <w:rFonts w:cstheme="minorHAnsi"/>
          <w:b/>
          <w:sz w:val="24"/>
          <w:szCs w:val="24"/>
        </w:rPr>
        <w:t xml:space="preserve">Coverage of West Yorkshire Police’s use of </w:t>
      </w:r>
      <w:r w:rsidR="000A662E" w:rsidRPr="000F30A1">
        <w:rPr>
          <w:rFonts w:cstheme="minorHAnsi"/>
          <w:b/>
          <w:sz w:val="24"/>
          <w:szCs w:val="24"/>
        </w:rPr>
        <w:t xml:space="preserve">the </w:t>
      </w:r>
      <w:r w:rsidR="00DC73DC" w:rsidRPr="000F30A1">
        <w:rPr>
          <w:rFonts w:cstheme="minorHAnsi"/>
          <w:b/>
          <w:sz w:val="24"/>
          <w:szCs w:val="24"/>
        </w:rPr>
        <w:t>bail</w:t>
      </w:r>
      <w:r w:rsidR="000F30A1" w:rsidRPr="000F30A1">
        <w:rPr>
          <w:rFonts w:cstheme="minorHAnsi"/>
          <w:b/>
          <w:sz w:val="24"/>
          <w:szCs w:val="24"/>
        </w:rPr>
        <w:t xml:space="preserve"> process</w:t>
      </w:r>
    </w:p>
    <w:p w:rsidR="000F30A1" w:rsidRDefault="000F30A1" w:rsidP="00DC73DC">
      <w:pPr>
        <w:spacing w:after="0" w:line="240" w:lineRule="auto"/>
        <w:ind w:left="720"/>
        <w:rPr>
          <w:rFonts w:cstheme="minorHAnsi"/>
          <w:sz w:val="24"/>
          <w:szCs w:val="24"/>
        </w:rPr>
      </w:pPr>
    </w:p>
    <w:p w:rsidR="00DC73DC" w:rsidRPr="00DC73DC" w:rsidRDefault="000F30A1" w:rsidP="00DC73DC">
      <w:pPr>
        <w:spacing w:after="0" w:line="240" w:lineRule="auto"/>
        <w:ind w:left="720"/>
        <w:rPr>
          <w:rFonts w:cstheme="minorHAnsi"/>
          <w:sz w:val="24"/>
          <w:szCs w:val="24"/>
        </w:rPr>
      </w:pPr>
      <w:r>
        <w:rPr>
          <w:rFonts w:cstheme="minorHAnsi"/>
          <w:sz w:val="24"/>
          <w:szCs w:val="24"/>
        </w:rPr>
        <w:tab/>
      </w:r>
      <w:r w:rsidR="001A199B">
        <w:rPr>
          <w:rFonts w:cstheme="minorHAnsi"/>
          <w:sz w:val="24"/>
          <w:szCs w:val="24"/>
        </w:rPr>
        <w:t>V</w:t>
      </w:r>
      <w:r w:rsidR="00DC73DC">
        <w:rPr>
          <w:rFonts w:cstheme="minorHAnsi"/>
          <w:sz w:val="24"/>
          <w:szCs w:val="24"/>
        </w:rPr>
        <w:t>erbal update from the Commissioner</w:t>
      </w:r>
    </w:p>
    <w:p w:rsidR="00DC73DC" w:rsidRPr="00266A7F" w:rsidRDefault="00DC73DC" w:rsidP="00DC73DC">
      <w:pPr>
        <w:spacing w:after="0" w:line="240" w:lineRule="auto"/>
        <w:ind w:left="720" w:hanging="720"/>
        <w:rPr>
          <w:rFonts w:cstheme="minorHAnsi"/>
          <w:sz w:val="24"/>
          <w:szCs w:val="24"/>
        </w:rPr>
      </w:pPr>
      <w:r>
        <w:rPr>
          <w:rFonts w:cstheme="minorHAnsi"/>
          <w:sz w:val="24"/>
          <w:szCs w:val="24"/>
        </w:rPr>
        <w:t>……………………………………………………………………………………………………………………………………………….</w:t>
      </w:r>
    </w:p>
    <w:p w:rsidR="00FB599C" w:rsidRDefault="00FB599C" w:rsidP="00F72EEA">
      <w:pPr>
        <w:spacing w:after="0" w:line="240" w:lineRule="auto"/>
        <w:rPr>
          <w:rFonts w:cstheme="minorHAnsi"/>
          <w:b/>
          <w:sz w:val="28"/>
          <w:szCs w:val="28"/>
        </w:rPr>
      </w:pPr>
    </w:p>
    <w:p w:rsidR="00F42C8A" w:rsidRDefault="000E3669" w:rsidP="00AF7415">
      <w:pPr>
        <w:spacing w:after="0" w:line="240" w:lineRule="auto"/>
        <w:ind w:left="720" w:hanging="720"/>
        <w:rPr>
          <w:rFonts w:cstheme="minorHAnsi"/>
          <w:b/>
          <w:sz w:val="28"/>
          <w:szCs w:val="28"/>
        </w:rPr>
      </w:pPr>
      <w:r>
        <w:rPr>
          <w:rFonts w:cstheme="minorHAnsi"/>
          <w:b/>
          <w:sz w:val="28"/>
          <w:szCs w:val="28"/>
        </w:rPr>
        <w:t>12</w:t>
      </w:r>
      <w:r w:rsidR="00F42C8A">
        <w:rPr>
          <w:rFonts w:cstheme="minorHAnsi"/>
          <w:b/>
          <w:sz w:val="28"/>
          <w:szCs w:val="28"/>
        </w:rPr>
        <w:t>.</w:t>
      </w:r>
      <w:r w:rsidR="00F42C8A">
        <w:rPr>
          <w:rFonts w:cstheme="minorHAnsi"/>
          <w:b/>
          <w:sz w:val="28"/>
          <w:szCs w:val="28"/>
        </w:rPr>
        <w:tab/>
      </w:r>
      <w:r w:rsidR="004D3480">
        <w:rPr>
          <w:rFonts w:cstheme="minorHAnsi"/>
          <w:b/>
          <w:sz w:val="28"/>
          <w:szCs w:val="28"/>
        </w:rPr>
        <w:t xml:space="preserve">Impact of the Anti-Social Behaviour, Crime and Policing Bill </w:t>
      </w:r>
      <w:r w:rsidR="00F42C8A">
        <w:rPr>
          <w:rFonts w:cstheme="minorHAnsi"/>
          <w:b/>
          <w:sz w:val="28"/>
          <w:szCs w:val="28"/>
        </w:rPr>
        <w:t xml:space="preserve"> </w:t>
      </w:r>
    </w:p>
    <w:p w:rsidR="000F30A1" w:rsidRDefault="00266A7F" w:rsidP="00AF7415">
      <w:pPr>
        <w:spacing w:after="0" w:line="240" w:lineRule="auto"/>
        <w:ind w:left="720" w:hanging="720"/>
        <w:rPr>
          <w:rFonts w:cstheme="minorHAnsi"/>
          <w:sz w:val="24"/>
          <w:szCs w:val="24"/>
        </w:rPr>
      </w:pPr>
      <w:r>
        <w:rPr>
          <w:rFonts w:cstheme="minorHAnsi"/>
          <w:b/>
          <w:sz w:val="28"/>
          <w:szCs w:val="28"/>
        </w:rPr>
        <w:tab/>
      </w:r>
      <w:r w:rsidR="00FB599C">
        <w:rPr>
          <w:rFonts w:cstheme="minorHAnsi"/>
          <w:sz w:val="24"/>
          <w:szCs w:val="24"/>
        </w:rPr>
        <w:t xml:space="preserve">For </w:t>
      </w:r>
      <w:r w:rsidR="000F30A1">
        <w:rPr>
          <w:rFonts w:cstheme="minorHAnsi"/>
          <w:sz w:val="24"/>
          <w:szCs w:val="24"/>
        </w:rPr>
        <w:t>information</w:t>
      </w:r>
    </w:p>
    <w:p w:rsidR="00F42C8A" w:rsidRDefault="000F30A1" w:rsidP="00AF7415">
      <w:pPr>
        <w:spacing w:after="0" w:line="240" w:lineRule="auto"/>
        <w:ind w:left="720" w:hanging="720"/>
        <w:rPr>
          <w:rFonts w:cstheme="minorHAnsi"/>
          <w:sz w:val="24"/>
          <w:szCs w:val="24"/>
        </w:rPr>
      </w:pPr>
      <w:r>
        <w:rPr>
          <w:rFonts w:cstheme="minorHAnsi"/>
          <w:sz w:val="24"/>
          <w:szCs w:val="24"/>
        </w:rPr>
        <w:tab/>
        <w:t>Report attached</w:t>
      </w:r>
    </w:p>
    <w:p w:rsidR="000932A5" w:rsidRDefault="000932A5" w:rsidP="000932A5">
      <w:pPr>
        <w:spacing w:after="0" w:line="240" w:lineRule="auto"/>
        <w:rPr>
          <w:sz w:val="24"/>
          <w:szCs w:val="24"/>
        </w:rPr>
      </w:pPr>
    </w:p>
    <w:p w:rsidR="000F30A1" w:rsidRDefault="000F30A1" w:rsidP="000F30A1">
      <w:pPr>
        <w:spacing w:after="0" w:line="240" w:lineRule="auto"/>
        <w:rPr>
          <w:b/>
          <w:sz w:val="28"/>
          <w:szCs w:val="28"/>
        </w:rPr>
      </w:pPr>
      <w:r>
        <w:rPr>
          <w:b/>
          <w:sz w:val="28"/>
          <w:szCs w:val="28"/>
        </w:rPr>
        <w:t>13.</w:t>
      </w:r>
      <w:r>
        <w:rPr>
          <w:b/>
          <w:sz w:val="28"/>
          <w:szCs w:val="28"/>
        </w:rPr>
        <w:tab/>
        <w:t xml:space="preserve">Panel Budget 2013/14 </w:t>
      </w:r>
      <w:r>
        <w:rPr>
          <w:b/>
          <w:sz w:val="28"/>
          <w:szCs w:val="28"/>
        </w:rPr>
        <w:tab/>
      </w:r>
    </w:p>
    <w:p w:rsidR="000F30A1" w:rsidRDefault="000F30A1" w:rsidP="000932A5">
      <w:pPr>
        <w:spacing w:after="0" w:line="240" w:lineRule="auto"/>
        <w:rPr>
          <w:sz w:val="24"/>
          <w:szCs w:val="24"/>
        </w:rPr>
      </w:pPr>
      <w:r>
        <w:rPr>
          <w:b/>
          <w:sz w:val="28"/>
          <w:szCs w:val="28"/>
        </w:rPr>
        <w:tab/>
      </w:r>
      <w:r>
        <w:rPr>
          <w:sz w:val="24"/>
          <w:szCs w:val="24"/>
        </w:rPr>
        <w:t>For decision</w:t>
      </w:r>
    </w:p>
    <w:p w:rsidR="000F30A1" w:rsidRDefault="000F30A1" w:rsidP="000932A5">
      <w:pPr>
        <w:spacing w:after="0" w:line="240" w:lineRule="auto"/>
        <w:rPr>
          <w:sz w:val="24"/>
          <w:szCs w:val="24"/>
        </w:rPr>
      </w:pPr>
      <w:r>
        <w:rPr>
          <w:sz w:val="24"/>
          <w:szCs w:val="24"/>
        </w:rPr>
        <w:tab/>
        <w:t>Paper attached</w:t>
      </w:r>
    </w:p>
    <w:p w:rsidR="000F30A1" w:rsidRPr="00026027" w:rsidRDefault="000F30A1" w:rsidP="000932A5">
      <w:pPr>
        <w:spacing w:after="0" w:line="240" w:lineRule="auto"/>
        <w:rPr>
          <w:sz w:val="24"/>
          <w:szCs w:val="24"/>
        </w:rPr>
      </w:pPr>
    </w:p>
    <w:p w:rsidR="000932A5" w:rsidRPr="00461845" w:rsidRDefault="000F30A1" w:rsidP="000932A5">
      <w:pPr>
        <w:spacing w:after="0" w:line="240" w:lineRule="auto"/>
        <w:rPr>
          <w:color w:val="FF0000"/>
          <w:sz w:val="24"/>
          <w:szCs w:val="24"/>
        </w:rPr>
      </w:pPr>
      <w:r>
        <w:rPr>
          <w:b/>
          <w:sz w:val="28"/>
          <w:szCs w:val="28"/>
        </w:rPr>
        <w:t>14</w:t>
      </w:r>
      <w:r w:rsidR="000932A5" w:rsidRPr="00FD5877">
        <w:rPr>
          <w:b/>
          <w:sz w:val="28"/>
          <w:szCs w:val="28"/>
        </w:rPr>
        <w:t>.</w:t>
      </w:r>
      <w:r w:rsidR="000932A5" w:rsidRPr="00FD5877">
        <w:rPr>
          <w:b/>
          <w:sz w:val="28"/>
          <w:szCs w:val="28"/>
        </w:rPr>
        <w:tab/>
        <w:t>Forward</w:t>
      </w:r>
      <w:r w:rsidR="0091292A">
        <w:rPr>
          <w:b/>
          <w:sz w:val="28"/>
          <w:szCs w:val="28"/>
        </w:rPr>
        <w:t xml:space="preserve"> Agenda Plan 20</w:t>
      </w:r>
      <w:r w:rsidR="000932A5">
        <w:rPr>
          <w:b/>
          <w:sz w:val="28"/>
          <w:szCs w:val="28"/>
        </w:rPr>
        <w:t>13</w:t>
      </w:r>
      <w:r w:rsidR="00FB599C">
        <w:rPr>
          <w:b/>
          <w:sz w:val="28"/>
          <w:szCs w:val="28"/>
        </w:rPr>
        <w:t>/14</w:t>
      </w:r>
      <w:r w:rsidR="000932A5">
        <w:rPr>
          <w:b/>
          <w:sz w:val="28"/>
          <w:szCs w:val="28"/>
        </w:rPr>
        <w:tab/>
      </w:r>
      <w:r w:rsidR="000932A5">
        <w:rPr>
          <w:b/>
          <w:sz w:val="28"/>
          <w:szCs w:val="28"/>
        </w:rPr>
        <w:tab/>
      </w:r>
      <w:r w:rsidR="000932A5">
        <w:rPr>
          <w:b/>
          <w:sz w:val="28"/>
          <w:szCs w:val="28"/>
        </w:rPr>
        <w:tab/>
      </w:r>
    </w:p>
    <w:p w:rsidR="000F30A1" w:rsidRDefault="000932A5" w:rsidP="000932A5">
      <w:pPr>
        <w:spacing w:after="0" w:line="240" w:lineRule="auto"/>
        <w:rPr>
          <w:sz w:val="24"/>
          <w:szCs w:val="24"/>
        </w:rPr>
      </w:pPr>
      <w:r>
        <w:rPr>
          <w:b/>
          <w:sz w:val="28"/>
          <w:szCs w:val="28"/>
        </w:rPr>
        <w:tab/>
      </w:r>
      <w:r w:rsidR="000F30A1">
        <w:rPr>
          <w:sz w:val="24"/>
          <w:szCs w:val="24"/>
        </w:rPr>
        <w:t>For information</w:t>
      </w:r>
    </w:p>
    <w:p w:rsidR="000932A5" w:rsidRPr="0051660A" w:rsidRDefault="000F30A1" w:rsidP="000932A5">
      <w:pPr>
        <w:spacing w:after="0" w:line="240" w:lineRule="auto"/>
        <w:rPr>
          <w:sz w:val="24"/>
          <w:szCs w:val="24"/>
        </w:rPr>
      </w:pPr>
      <w:r>
        <w:rPr>
          <w:sz w:val="24"/>
          <w:szCs w:val="24"/>
        </w:rPr>
        <w:tab/>
      </w:r>
      <w:r w:rsidR="000932A5">
        <w:rPr>
          <w:sz w:val="24"/>
          <w:szCs w:val="24"/>
        </w:rPr>
        <w:t>Paper attached</w:t>
      </w:r>
    </w:p>
    <w:p w:rsidR="00FB599C" w:rsidRDefault="00FB599C" w:rsidP="000932A5">
      <w:pPr>
        <w:spacing w:after="0" w:line="240" w:lineRule="auto"/>
        <w:rPr>
          <w:b/>
          <w:sz w:val="28"/>
          <w:szCs w:val="28"/>
        </w:rPr>
      </w:pPr>
    </w:p>
    <w:p w:rsidR="000932A5" w:rsidRDefault="000E3669" w:rsidP="000932A5">
      <w:pPr>
        <w:spacing w:after="0" w:line="240" w:lineRule="auto"/>
        <w:rPr>
          <w:b/>
          <w:sz w:val="28"/>
          <w:szCs w:val="28"/>
        </w:rPr>
      </w:pPr>
      <w:r>
        <w:rPr>
          <w:b/>
          <w:sz w:val="28"/>
          <w:szCs w:val="28"/>
        </w:rPr>
        <w:t>15</w:t>
      </w:r>
      <w:r w:rsidR="00FB599C">
        <w:rPr>
          <w:b/>
          <w:sz w:val="28"/>
          <w:szCs w:val="28"/>
        </w:rPr>
        <w:t>.</w:t>
      </w:r>
      <w:r w:rsidR="00FB599C">
        <w:rPr>
          <w:b/>
          <w:sz w:val="28"/>
          <w:szCs w:val="28"/>
        </w:rPr>
        <w:tab/>
      </w:r>
      <w:r w:rsidR="000932A5">
        <w:rPr>
          <w:b/>
          <w:sz w:val="28"/>
          <w:szCs w:val="28"/>
        </w:rPr>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564DAE" w:rsidRDefault="00564DAE" w:rsidP="000932A5">
      <w:pPr>
        <w:spacing w:after="0" w:line="240" w:lineRule="auto"/>
        <w:rPr>
          <w:sz w:val="24"/>
          <w:szCs w:val="24"/>
        </w:rPr>
      </w:pPr>
    </w:p>
    <w:p w:rsidR="00564DAE" w:rsidRDefault="000E3669" w:rsidP="000932A5">
      <w:pPr>
        <w:spacing w:after="0" w:line="240" w:lineRule="auto"/>
        <w:rPr>
          <w:b/>
          <w:sz w:val="28"/>
          <w:szCs w:val="28"/>
        </w:rPr>
      </w:pPr>
      <w:r>
        <w:rPr>
          <w:b/>
          <w:sz w:val="28"/>
          <w:szCs w:val="28"/>
        </w:rPr>
        <w:t>16</w:t>
      </w:r>
      <w:r w:rsidR="00564DAE" w:rsidRPr="00564DAE">
        <w:rPr>
          <w:b/>
          <w:sz w:val="28"/>
          <w:szCs w:val="28"/>
        </w:rPr>
        <w:t>.</w:t>
      </w:r>
      <w:r w:rsidR="00564DAE" w:rsidRPr="00564DAE">
        <w:rPr>
          <w:b/>
          <w:sz w:val="28"/>
          <w:szCs w:val="28"/>
        </w:rPr>
        <w:tab/>
        <w:t>Date and Time of Next Meeting</w:t>
      </w:r>
    </w:p>
    <w:p w:rsidR="00BD421A" w:rsidRPr="00B32829" w:rsidRDefault="000F30A1" w:rsidP="00BC3044">
      <w:pPr>
        <w:spacing w:after="0" w:line="240" w:lineRule="auto"/>
        <w:rPr>
          <w:sz w:val="24"/>
          <w:szCs w:val="24"/>
        </w:rPr>
      </w:pPr>
      <w:r>
        <w:rPr>
          <w:sz w:val="24"/>
          <w:szCs w:val="24"/>
        </w:rPr>
        <w:tab/>
      </w:r>
      <w:r w:rsidR="00697702" w:rsidRPr="00CA2CF7">
        <w:rPr>
          <w:sz w:val="24"/>
          <w:szCs w:val="24"/>
        </w:rPr>
        <w:t xml:space="preserve">Friday </w:t>
      </w:r>
      <w:r w:rsidR="004D3480" w:rsidRPr="00CA2CF7">
        <w:rPr>
          <w:sz w:val="24"/>
          <w:szCs w:val="24"/>
        </w:rPr>
        <w:t>19</w:t>
      </w:r>
      <w:r w:rsidR="004A4541" w:rsidRPr="00CA2CF7">
        <w:rPr>
          <w:sz w:val="24"/>
          <w:szCs w:val="24"/>
          <w:vertAlign w:val="superscript"/>
        </w:rPr>
        <w:t>th</w:t>
      </w:r>
      <w:r w:rsidR="004D3480" w:rsidRPr="00CA2CF7">
        <w:rPr>
          <w:sz w:val="24"/>
          <w:szCs w:val="24"/>
        </w:rPr>
        <w:t xml:space="preserve"> July</w:t>
      </w:r>
      <w:r w:rsidR="00876B7A" w:rsidRPr="00CA2CF7">
        <w:rPr>
          <w:sz w:val="24"/>
          <w:szCs w:val="24"/>
        </w:rPr>
        <w:t>, 10:3</w:t>
      </w:r>
      <w:r w:rsidR="00697702" w:rsidRPr="00CA2CF7">
        <w:rPr>
          <w:sz w:val="24"/>
          <w:szCs w:val="24"/>
        </w:rPr>
        <w:t>0 – 12</w:t>
      </w:r>
      <w:r w:rsidR="003E3038" w:rsidRPr="00CA2CF7">
        <w:rPr>
          <w:sz w:val="24"/>
          <w:szCs w:val="24"/>
        </w:rPr>
        <w:t>:30</w:t>
      </w:r>
    </w:p>
    <w:sectPr w:rsidR="00BD421A" w:rsidRPr="00B32829" w:rsidSect="00B32829">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69" w:rsidRDefault="000E3669" w:rsidP="000E3669">
      <w:pPr>
        <w:spacing w:after="0" w:line="240" w:lineRule="auto"/>
      </w:pPr>
      <w:r>
        <w:separator/>
      </w:r>
    </w:p>
  </w:endnote>
  <w:endnote w:type="continuationSeparator" w:id="0">
    <w:p w:rsidR="000E3669" w:rsidRDefault="000E3669"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69" w:rsidRDefault="000E3669" w:rsidP="000E3669">
      <w:pPr>
        <w:spacing w:after="0" w:line="240" w:lineRule="auto"/>
      </w:pPr>
      <w:r>
        <w:separator/>
      </w:r>
    </w:p>
  </w:footnote>
  <w:footnote w:type="continuationSeparator" w:id="0">
    <w:p w:rsidR="000E3669" w:rsidRDefault="000E3669"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69" w:rsidRDefault="000E3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64851"/>
    <w:rsid w:val="00070596"/>
    <w:rsid w:val="0007385A"/>
    <w:rsid w:val="000873F4"/>
    <w:rsid w:val="000932A5"/>
    <w:rsid w:val="000A49A8"/>
    <w:rsid w:val="000A662E"/>
    <w:rsid w:val="000B4C52"/>
    <w:rsid w:val="000C53FD"/>
    <w:rsid w:val="000E2F34"/>
    <w:rsid w:val="000E3669"/>
    <w:rsid w:val="000E6D9E"/>
    <w:rsid w:val="000F30A1"/>
    <w:rsid w:val="0011305A"/>
    <w:rsid w:val="001162E7"/>
    <w:rsid w:val="00135371"/>
    <w:rsid w:val="00174EFC"/>
    <w:rsid w:val="001A199B"/>
    <w:rsid w:val="001E6C29"/>
    <w:rsid w:val="00223A94"/>
    <w:rsid w:val="0022570C"/>
    <w:rsid w:val="002561CA"/>
    <w:rsid w:val="00264900"/>
    <w:rsid w:val="00266A7F"/>
    <w:rsid w:val="002A4772"/>
    <w:rsid w:val="002A4F96"/>
    <w:rsid w:val="0031742D"/>
    <w:rsid w:val="00377D59"/>
    <w:rsid w:val="0038047A"/>
    <w:rsid w:val="003D4E7E"/>
    <w:rsid w:val="003E3038"/>
    <w:rsid w:val="00442D59"/>
    <w:rsid w:val="0044480B"/>
    <w:rsid w:val="00446638"/>
    <w:rsid w:val="00451E8F"/>
    <w:rsid w:val="00464219"/>
    <w:rsid w:val="004A4541"/>
    <w:rsid w:val="004D3480"/>
    <w:rsid w:val="005018BD"/>
    <w:rsid w:val="00564DAE"/>
    <w:rsid w:val="005835C3"/>
    <w:rsid w:val="00586E23"/>
    <w:rsid w:val="00620F8F"/>
    <w:rsid w:val="00651E38"/>
    <w:rsid w:val="006759FE"/>
    <w:rsid w:val="00697702"/>
    <w:rsid w:val="007A7AA5"/>
    <w:rsid w:val="007C462E"/>
    <w:rsid w:val="007D0E4B"/>
    <w:rsid w:val="007F498C"/>
    <w:rsid w:val="007F7324"/>
    <w:rsid w:val="00804056"/>
    <w:rsid w:val="00834853"/>
    <w:rsid w:val="008521B6"/>
    <w:rsid w:val="00876B7A"/>
    <w:rsid w:val="009009AF"/>
    <w:rsid w:val="0091292A"/>
    <w:rsid w:val="00932CD8"/>
    <w:rsid w:val="0098007C"/>
    <w:rsid w:val="009B2EB2"/>
    <w:rsid w:val="00A125A8"/>
    <w:rsid w:val="00A9215B"/>
    <w:rsid w:val="00AE4EBB"/>
    <w:rsid w:val="00AF7415"/>
    <w:rsid w:val="00B32829"/>
    <w:rsid w:val="00BB7777"/>
    <w:rsid w:val="00BB7B2D"/>
    <w:rsid w:val="00BC3044"/>
    <w:rsid w:val="00BD421A"/>
    <w:rsid w:val="00C16057"/>
    <w:rsid w:val="00C26ED4"/>
    <w:rsid w:val="00C55DDB"/>
    <w:rsid w:val="00C95411"/>
    <w:rsid w:val="00CA06D7"/>
    <w:rsid w:val="00CA2CF7"/>
    <w:rsid w:val="00CC59BB"/>
    <w:rsid w:val="00CD6723"/>
    <w:rsid w:val="00D26549"/>
    <w:rsid w:val="00D3102D"/>
    <w:rsid w:val="00D32604"/>
    <w:rsid w:val="00DC73DC"/>
    <w:rsid w:val="00DD6E1F"/>
    <w:rsid w:val="00E014A2"/>
    <w:rsid w:val="00E5461B"/>
    <w:rsid w:val="00E57EDB"/>
    <w:rsid w:val="00E6631E"/>
    <w:rsid w:val="00E76960"/>
    <w:rsid w:val="00E96BC6"/>
    <w:rsid w:val="00EA7356"/>
    <w:rsid w:val="00EB735E"/>
    <w:rsid w:val="00F004CC"/>
    <w:rsid w:val="00F42C8A"/>
    <w:rsid w:val="00F72EEA"/>
    <w:rsid w:val="00FB599C"/>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amantha.wilkinson@awy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e.elliott@awya.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jonathan.skinner@awya.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BBE00A-54F4-41F8-ACE2-BA54B7BC00B7}"/>
</file>

<file path=customXml/itemProps2.xml><?xml version="1.0" encoding="utf-8"?>
<ds:datastoreItem xmlns:ds="http://schemas.openxmlformats.org/officeDocument/2006/customXml" ds:itemID="{0FBE114E-D225-4A68-943A-B642E1BB1F80}"/>
</file>

<file path=customXml/itemProps3.xml><?xml version="1.0" encoding="utf-8"?>
<ds:datastoreItem xmlns:ds="http://schemas.openxmlformats.org/officeDocument/2006/customXml" ds:itemID="{ADD626E2-FA80-4AD5-BECA-4F364548482B}"/>
</file>

<file path=customXml/itemProps4.xml><?xml version="1.0" encoding="utf-8"?>
<ds:datastoreItem xmlns:ds="http://schemas.openxmlformats.org/officeDocument/2006/customXml" ds:itemID="{5E461A1E-8621-417B-88F0-71023F66E618}"/>
</file>

<file path=docProps/app.xml><?xml version="1.0" encoding="utf-8"?>
<Properties xmlns="http://schemas.openxmlformats.org/officeDocument/2006/extended-properties" xmlns:vt="http://schemas.openxmlformats.org/officeDocument/2006/docPropsVTypes">
  <Template>Normal</Template>
  <TotalTime>309</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Wilkinson, Samantha</dc:creator>
  <cp:lastModifiedBy>Skinner, Jonathan</cp:lastModifiedBy>
  <cp:revision>69</cp:revision>
  <cp:lastPrinted>2012-12-06T14:23:00Z</cp:lastPrinted>
  <dcterms:created xsi:type="dcterms:W3CDTF">2013-04-19T09:04:00Z</dcterms:created>
  <dcterms:modified xsi:type="dcterms:W3CDTF">2013-05-30T11:28:00Z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