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2E250" w14:textId="541A0978" w:rsidR="00E11B75" w:rsidRPr="00C22A91" w:rsidRDefault="003F5950" w:rsidP="0047123B">
      <w:pPr>
        <w:rPr>
          <w:rFonts w:ascii="Arial" w:eastAsia="Times New Roman" w:hAnsi="Arial" w:cs="Arial"/>
          <w:color w:val="404040"/>
          <w:sz w:val="24"/>
          <w:szCs w:val="24"/>
          <w:lang w:eastAsia="en-GB"/>
        </w:rPr>
      </w:pPr>
      <w:r w:rsidRPr="003F5950">
        <w:rPr>
          <w:rStyle w:val="Strong"/>
          <w:rFonts w:ascii="Arial" w:hAnsi="Arial" w:cs="Arial"/>
          <w:b w:val="0"/>
          <w:bCs w:val="0"/>
          <w:noProof/>
          <w:bdr w:val="none" w:sz="0" w:space="0" w:color="auto" w:frame="1"/>
        </w:rPr>
        <mc:AlternateContent>
          <mc:Choice Requires="wps">
            <w:drawing>
              <wp:anchor distT="45720" distB="45720" distL="114300" distR="114300" simplePos="0" relativeHeight="251660288" behindDoc="0" locked="0" layoutInCell="1" allowOverlap="1" wp14:anchorId="12C5876D" wp14:editId="2E3EA0E3">
                <wp:simplePos x="0" y="0"/>
                <wp:positionH relativeFrom="column">
                  <wp:posOffset>5547360</wp:posOffset>
                </wp:positionH>
                <wp:positionV relativeFrom="paragraph">
                  <wp:posOffset>0</wp:posOffset>
                </wp:positionV>
                <wp:extent cx="781050" cy="1404620"/>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1404620"/>
                        </a:xfrm>
                        <a:prstGeom prst="rect">
                          <a:avLst/>
                        </a:prstGeom>
                        <a:solidFill>
                          <a:srgbClr val="FFFFFF"/>
                        </a:solidFill>
                        <a:ln w="9525">
                          <a:solidFill>
                            <a:srgbClr val="000000"/>
                          </a:solidFill>
                          <a:miter lim="800000"/>
                          <a:headEnd/>
                          <a:tailEnd/>
                        </a:ln>
                      </wps:spPr>
                      <wps:txbx>
                        <w:txbxContent>
                          <w:p w14:paraId="49825C2F" w14:textId="4E4BCC32" w:rsidR="003F5950" w:rsidRPr="003F5950" w:rsidRDefault="003F5950">
                            <w:pPr>
                              <w:rPr>
                                <w:rFonts w:ascii="Arial" w:hAnsi="Arial" w:cs="Arial"/>
                                <w:b/>
                                <w:bCs/>
                                <w:sz w:val="24"/>
                                <w:szCs w:val="24"/>
                              </w:rPr>
                            </w:pPr>
                            <w:r w:rsidRPr="003F5950">
                              <w:rPr>
                                <w:rFonts w:ascii="Arial" w:hAnsi="Arial" w:cs="Arial"/>
                                <w:b/>
                                <w:bCs/>
                                <w:sz w:val="24"/>
                                <w:szCs w:val="24"/>
                              </w:rPr>
                              <w:t>Item 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2C5876D" id="_x0000_t202" coordsize="21600,21600" o:spt="202" path="m,l,21600r21600,l21600,xe">
                <v:stroke joinstyle="miter"/>
                <v:path gradientshapeok="t" o:connecttype="rect"/>
              </v:shapetype>
              <v:shape id="Text Box 2" o:spid="_x0000_s1026" type="#_x0000_t202" style="position:absolute;margin-left:436.8pt;margin-top:0;width:61.5pt;height:110.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">
                <v:textbox style="mso-fit-shape-to-text:t">
                  <w:txbxContent>
                    <w:p w14:paraId="49825C2F" w14:textId="4E4BCC32" w:rsidR="003F5950" w:rsidRPr="003F5950" w:rsidRDefault="003F5950">
                      <w:pPr>
                        <w:rPr>
                          <w:rFonts w:ascii="Arial" w:hAnsi="Arial" w:cs="Arial"/>
                          <w:b/>
                          <w:bCs/>
                          <w:sz w:val="24"/>
                          <w:szCs w:val="24"/>
                        </w:rPr>
                      </w:pPr>
                      <w:r w:rsidRPr="003F5950">
                        <w:rPr>
                          <w:rFonts w:ascii="Arial" w:hAnsi="Arial" w:cs="Arial"/>
                          <w:b/>
                          <w:bCs/>
                          <w:sz w:val="24"/>
                          <w:szCs w:val="24"/>
                        </w:rPr>
                        <w:t>Item 9</w:t>
                      </w:r>
                    </w:p>
                  </w:txbxContent>
                </v:textbox>
                <w10:wrap type="square"/>
              </v:shape>
            </w:pict>
          </mc:Fallback>
        </mc:AlternateContent>
      </w:r>
    </w:p>
    <w:p w14:paraId="414FC47F" w14:textId="2BD87D01" w:rsidR="0047123B" w:rsidRDefault="00E11B75" w:rsidP="0047123B">
      <w:pPr>
        <w:rPr>
          <w:rFonts w:ascii="Arial" w:eastAsia="Times New Roman" w:hAnsi="Arial" w:cs="Arial"/>
          <w:color w:val="404040"/>
          <w:sz w:val="24"/>
          <w:szCs w:val="24"/>
          <w:lang w:eastAsia="en-GB"/>
        </w:rPr>
      </w:pPr>
      <w:r w:rsidRPr="00171741">
        <w:rPr>
          <w:rFonts w:ascii="Arial" w:hAnsi="Arial" w:cs="Arial"/>
          <w:noProof/>
          <w:lang w:eastAsia="en-GB"/>
        </w:rPr>
        <w:drawing>
          <wp:anchor distT="0" distB="0" distL="114300" distR="114300" simplePos="0" relativeHeight="251658240" behindDoc="0" locked="0" layoutInCell="1" allowOverlap="1" wp14:anchorId="414FC4C5" wp14:editId="72780CAC">
            <wp:simplePos x="0" y="0"/>
            <wp:positionH relativeFrom="page">
              <wp:posOffset>740410</wp:posOffset>
            </wp:positionH>
            <wp:positionV relativeFrom="margin">
              <wp:posOffset>295910</wp:posOffset>
            </wp:positionV>
            <wp:extent cx="1085850" cy="1410970"/>
            <wp:effectExtent l="0" t="0" r="0" b="0"/>
            <wp:wrapTight wrapText="bothSides">
              <wp:wrapPolygon edited="0">
                <wp:start x="0" y="0"/>
                <wp:lineTo x="0" y="21289"/>
                <wp:lineTo x="21221" y="21289"/>
                <wp:lineTo x="21221" y="0"/>
                <wp:lineTo x="0" y="0"/>
              </wp:wrapPolygon>
            </wp:wrapTight>
            <wp:docPr id="2" name="Picture 2" descr="Description: Logo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2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5850" cy="1410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74506" w14:textId="32FC9ACB" w:rsidR="00B30982" w:rsidRPr="00171741" w:rsidRDefault="00B30982" w:rsidP="0047123B">
      <w:pPr>
        <w:rPr>
          <w:rFonts w:ascii="Arial" w:eastAsia="Times New Roman" w:hAnsi="Arial" w:cs="Arial"/>
          <w:color w:val="404040"/>
          <w:sz w:val="24"/>
          <w:szCs w:val="24"/>
          <w:lang w:eastAsia="en-GB"/>
        </w:rPr>
      </w:pPr>
    </w:p>
    <w:p w14:paraId="414FC481" w14:textId="38541E26" w:rsidR="00E5073D" w:rsidRPr="00171741" w:rsidRDefault="003C0399" w:rsidP="003C0399">
      <w:pPr>
        <w:rPr>
          <w:rFonts w:ascii="Arial" w:eastAsia="Times New Roman" w:hAnsi="Arial" w:cs="Arial"/>
          <w:b/>
          <w:color w:val="404040"/>
          <w:sz w:val="28"/>
          <w:szCs w:val="28"/>
          <w:lang w:eastAsia="en-GB"/>
        </w:rPr>
      </w:pPr>
      <w:r w:rsidRPr="00171741">
        <w:rPr>
          <w:rFonts w:ascii="Arial" w:eastAsia="Times New Roman" w:hAnsi="Arial" w:cs="Arial"/>
          <w:b/>
          <w:color w:val="404040"/>
          <w:sz w:val="28"/>
          <w:szCs w:val="28"/>
          <w:lang w:eastAsia="en-GB"/>
        </w:rPr>
        <w:tab/>
      </w:r>
      <w:r w:rsidR="00D21646" w:rsidRPr="00171741">
        <w:rPr>
          <w:rFonts w:ascii="Arial" w:eastAsia="Times New Roman" w:hAnsi="Arial" w:cs="Arial"/>
          <w:b/>
          <w:color w:val="404040"/>
          <w:sz w:val="28"/>
          <w:szCs w:val="28"/>
          <w:lang w:eastAsia="en-GB"/>
        </w:rPr>
        <w:t>Friday</w:t>
      </w:r>
      <w:r w:rsidR="00972159" w:rsidRPr="00171741">
        <w:rPr>
          <w:rFonts w:ascii="Arial" w:eastAsia="Times New Roman" w:hAnsi="Arial" w:cs="Arial"/>
          <w:b/>
          <w:color w:val="404040"/>
          <w:sz w:val="28"/>
          <w:szCs w:val="28"/>
          <w:lang w:eastAsia="en-GB"/>
        </w:rPr>
        <w:t xml:space="preserve"> </w:t>
      </w:r>
      <w:r w:rsidR="00CF1403">
        <w:rPr>
          <w:rFonts w:ascii="Arial" w:eastAsia="Times New Roman" w:hAnsi="Arial" w:cs="Arial"/>
          <w:b/>
          <w:color w:val="404040"/>
          <w:sz w:val="28"/>
          <w:szCs w:val="28"/>
          <w:lang w:eastAsia="en-GB"/>
        </w:rPr>
        <w:t>9 October</w:t>
      </w:r>
      <w:r w:rsidR="00053A4C" w:rsidRPr="00171741">
        <w:rPr>
          <w:rFonts w:ascii="Arial" w:eastAsia="Times New Roman" w:hAnsi="Arial" w:cs="Arial"/>
          <w:b/>
          <w:color w:val="404040"/>
          <w:sz w:val="28"/>
          <w:szCs w:val="28"/>
          <w:lang w:eastAsia="en-GB"/>
        </w:rPr>
        <w:t xml:space="preserve"> </w:t>
      </w:r>
      <w:r w:rsidR="00D2479F" w:rsidRPr="00171741">
        <w:rPr>
          <w:rFonts w:ascii="Arial" w:eastAsia="Times New Roman" w:hAnsi="Arial" w:cs="Arial"/>
          <w:b/>
          <w:color w:val="404040"/>
          <w:sz w:val="28"/>
          <w:szCs w:val="28"/>
          <w:lang w:eastAsia="en-GB"/>
        </w:rPr>
        <w:t>202</w:t>
      </w:r>
      <w:r w:rsidR="00316651" w:rsidRPr="00171741">
        <w:rPr>
          <w:rFonts w:ascii="Arial" w:eastAsia="Times New Roman" w:hAnsi="Arial" w:cs="Arial"/>
          <w:b/>
          <w:color w:val="404040"/>
          <w:sz w:val="28"/>
          <w:szCs w:val="28"/>
          <w:lang w:eastAsia="en-GB"/>
        </w:rPr>
        <w:t>6</w:t>
      </w:r>
    </w:p>
    <w:p w14:paraId="4F061717" w14:textId="17AB67CC" w:rsidR="00816B8B" w:rsidRPr="00171741" w:rsidRDefault="00816B8B" w:rsidP="006B23BE">
      <w:pPr>
        <w:ind w:firstLine="720"/>
        <w:rPr>
          <w:rFonts w:ascii="Arial" w:eastAsia="Times New Roman" w:hAnsi="Arial" w:cs="Arial"/>
          <w:b/>
          <w:color w:val="404040"/>
          <w:sz w:val="28"/>
          <w:szCs w:val="28"/>
          <w:lang w:eastAsia="en-GB"/>
        </w:rPr>
      </w:pPr>
    </w:p>
    <w:p w14:paraId="5D5D3324" w14:textId="4FECA18C" w:rsidR="003C0399" w:rsidRPr="00171741" w:rsidRDefault="00D21646" w:rsidP="0047123B">
      <w:pPr>
        <w:rPr>
          <w:rFonts w:ascii="Arial" w:eastAsia="Times New Roman" w:hAnsi="Arial" w:cs="Arial"/>
          <w:b/>
          <w:color w:val="404040"/>
          <w:sz w:val="28"/>
          <w:szCs w:val="28"/>
          <w:lang w:eastAsia="en-GB"/>
        </w:rPr>
      </w:pPr>
      <w:r w:rsidRPr="00171741">
        <w:rPr>
          <w:rFonts w:ascii="Arial" w:eastAsia="Times New Roman" w:hAnsi="Arial" w:cs="Arial"/>
          <w:b/>
          <w:color w:val="404040"/>
          <w:sz w:val="28"/>
          <w:szCs w:val="28"/>
          <w:lang w:eastAsia="en-GB"/>
        </w:rPr>
        <w:tab/>
      </w:r>
      <w:r w:rsidR="003C0399" w:rsidRPr="00171741">
        <w:rPr>
          <w:rFonts w:ascii="Arial" w:eastAsia="Times New Roman" w:hAnsi="Arial" w:cs="Arial"/>
          <w:b/>
          <w:color w:val="404040"/>
          <w:sz w:val="28"/>
          <w:szCs w:val="28"/>
          <w:lang w:eastAsia="en-GB"/>
        </w:rPr>
        <w:t>West Yorkshire Police and Crime Panel</w:t>
      </w:r>
    </w:p>
    <w:p w14:paraId="531D1469" w14:textId="2927CD2F" w:rsidR="003C0399" w:rsidRPr="00171741" w:rsidRDefault="003C0399" w:rsidP="0047123B">
      <w:pPr>
        <w:rPr>
          <w:rFonts w:ascii="Arial" w:eastAsia="Times New Roman" w:hAnsi="Arial" w:cs="Arial"/>
          <w:b/>
          <w:color w:val="404040"/>
          <w:sz w:val="28"/>
          <w:szCs w:val="28"/>
          <w:lang w:eastAsia="en-GB"/>
        </w:rPr>
      </w:pPr>
    </w:p>
    <w:p w14:paraId="414FC482" w14:textId="0BD26B87" w:rsidR="00D21646" w:rsidRPr="00171741" w:rsidRDefault="00665948" w:rsidP="00665948">
      <w:pPr>
        <w:rPr>
          <w:rFonts w:ascii="Arial" w:eastAsia="Times New Roman" w:hAnsi="Arial" w:cs="Arial"/>
          <w:b/>
          <w:color w:val="404040"/>
          <w:sz w:val="28"/>
          <w:szCs w:val="28"/>
          <w:lang w:eastAsia="en-GB"/>
        </w:rPr>
      </w:pPr>
      <w:r w:rsidRPr="00171741">
        <w:rPr>
          <w:rFonts w:ascii="Arial" w:eastAsia="Times New Roman" w:hAnsi="Arial" w:cs="Arial"/>
          <w:b/>
          <w:sz w:val="28"/>
          <w:szCs w:val="28"/>
          <w:lang w:eastAsia="en-GB"/>
        </w:rPr>
        <w:t xml:space="preserve">    </w:t>
      </w:r>
      <w:r w:rsidR="000B058C" w:rsidRPr="00171741">
        <w:rPr>
          <w:rFonts w:ascii="Arial" w:eastAsia="Times New Roman" w:hAnsi="Arial" w:cs="Arial"/>
          <w:b/>
          <w:sz w:val="28"/>
          <w:szCs w:val="28"/>
          <w:lang w:eastAsia="en-GB"/>
        </w:rPr>
        <w:t>Old Court Room</w:t>
      </w:r>
      <w:r w:rsidR="002B61F5" w:rsidRPr="00171741">
        <w:rPr>
          <w:rFonts w:ascii="Arial" w:eastAsia="Times New Roman" w:hAnsi="Arial" w:cs="Arial"/>
          <w:b/>
          <w:sz w:val="28"/>
          <w:szCs w:val="28"/>
          <w:lang w:eastAsia="en-GB"/>
        </w:rPr>
        <w:t>,</w:t>
      </w:r>
      <w:r w:rsidR="00A105DE" w:rsidRPr="00171741">
        <w:rPr>
          <w:rFonts w:ascii="Arial" w:eastAsia="Times New Roman" w:hAnsi="Arial" w:cs="Arial"/>
          <w:b/>
          <w:sz w:val="28"/>
          <w:szCs w:val="28"/>
          <w:lang w:eastAsia="en-GB"/>
        </w:rPr>
        <w:t xml:space="preserve"> </w:t>
      </w:r>
      <w:r w:rsidR="00A105DE" w:rsidRPr="00171741">
        <w:rPr>
          <w:rFonts w:ascii="Arial" w:eastAsia="Times New Roman" w:hAnsi="Arial" w:cs="Arial"/>
          <w:b/>
          <w:color w:val="404040"/>
          <w:sz w:val="28"/>
          <w:szCs w:val="28"/>
          <w:lang w:eastAsia="en-GB"/>
        </w:rPr>
        <w:t xml:space="preserve">Wakefield </w:t>
      </w:r>
      <w:r w:rsidR="000A5074" w:rsidRPr="00171741">
        <w:rPr>
          <w:rFonts w:ascii="Arial" w:eastAsia="Times New Roman" w:hAnsi="Arial" w:cs="Arial"/>
          <w:b/>
          <w:color w:val="404040"/>
          <w:sz w:val="28"/>
          <w:szCs w:val="28"/>
          <w:lang w:eastAsia="en-GB"/>
        </w:rPr>
        <w:t>Town</w:t>
      </w:r>
      <w:r w:rsidR="00A105DE" w:rsidRPr="00171741">
        <w:rPr>
          <w:rFonts w:ascii="Arial" w:eastAsia="Times New Roman" w:hAnsi="Arial" w:cs="Arial"/>
          <w:b/>
          <w:color w:val="404040"/>
          <w:sz w:val="28"/>
          <w:szCs w:val="28"/>
          <w:lang w:eastAsia="en-GB"/>
        </w:rPr>
        <w:t xml:space="preserve"> Hall</w:t>
      </w:r>
    </w:p>
    <w:p w14:paraId="414FC488" w14:textId="77777777" w:rsidR="0047123B" w:rsidRPr="00171741" w:rsidRDefault="0047123B" w:rsidP="0047123B">
      <w:pPr>
        <w:pBdr>
          <w:bottom w:val="single" w:sz="6" w:space="1" w:color="auto"/>
        </w:pBdr>
        <w:jc w:val="center"/>
        <w:rPr>
          <w:rFonts w:ascii="Arial" w:eastAsia="Times New Roman" w:hAnsi="Arial" w:cs="Arial"/>
          <w:vanish/>
          <w:sz w:val="16"/>
          <w:szCs w:val="16"/>
          <w:lang w:eastAsia="en-GB"/>
        </w:rPr>
      </w:pPr>
      <w:r w:rsidRPr="00171741">
        <w:rPr>
          <w:rFonts w:ascii="Arial" w:eastAsia="Times New Roman" w:hAnsi="Arial" w:cs="Arial"/>
          <w:vanish/>
          <w:sz w:val="16"/>
          <w:szCs w:val="16"/>
          <w:lang w:eastAsia="en-GB"/>
        </w:rPr>
        <w:t>Top of Form</w:t>
      </w:r>
    </w:p>
    <w:p w14:paraId="736B3B55" w14:textId="08C9DB4D" w:rsidR="00C62EC5" w:rsidRPr="00171741" w:rsidRDefault="000714A4" w:rsidP="000D460E">
      <w:pPr>
        <w:rPr>
          <w:rFonts w:ascii="Arial" w:eastAsia="Times New Roman" w:hAnsi="Arial" w:cs="Arial"/>
          <w:color w:val="404040"/>
          <w:sz w:val="24"/>
          <w:szCs w:val="24"/>
        </w:rPr>
      </w:pPr>
      <w:r w:rsidRPr="00171741">
        <w:rPr>
          <w:rFonts w:ascii="Arial" w:eastAsia="Times New Roman" w:hAnsi="Arial" w:cs="Arial"/>
          <w:color w:val="404040"/>
          <w:sz w:val="24"/>
          <w:szCs w:val="24"/>
        </w:rPr>
        <w:tab/>
      </w:r>
    </w:p>
    <w:p w14:paraId="5B51F8EC" w14:textId="77777777" w:rsidR="00B74F91" w:rsidRPr="00171741" w:rsidRDefault="00B74F91" w:rsidP="000D460E">
      <w:pPr>
        <w:rPr>
          <w:rFonts w:ascii="Arial" w:eastAsia="Times New Roman" w:hAnsi="Arial" w:cs="Arial"/>
          <w:color w:val="404040"/>
          <w:sz w:val="24"/>
          <w:szCs w:val="24"/>
        </w:rPr>
      </w:pPr>
    </w:p>
    <w:p w14:paraId="414FC48A" w14:textId="009AE63A" w:rsidR="0047123B" w:rsidRPr="00171741" w:rsidRDefault="000714A4" w:rsidP="000D460E">
      <w:pPr>
        <w:rPr>
          <w:rFonts w:ascii="Arial" w:eastAsia="Times New Roman" w:hAnsi="Arial" w:cs="Arial"/>
          <w:color w:val="404040"/>
          <w:sz w:val="24"/>
          <w:szCs w:val="24"/>
          <w:lang w:eastAsia="en-GB"/>
        </w:rPr>
      </w:pPr>
      <w:r w:rsidRPr="00171741">
        <w:rPr>
          <w:rFonts w:ascii="Arial" w:eastAsia="Times New Roman" w:hAnsi="Arial" w:cs="Arial"/>
          <w:b/>
          <w:sz w:val="24"/>
          <w:szCs w:val="24"/>
        </w:rPr>
        <w:t>PUBLISHED KEY DECISIONS</w:t>
      </w:r>
    </w:p>
    <w:p w14:paraId="414FC48B" w14:textId="77777777" w:rsidR="00E5073D" w:rsidRPr="00171741" w:rsidRDefault="00E5073D" w:rsidP="0047123B">
      <w:pPr>
        <w:pBdr>
          <w:top w:val="single" w:sz="6" w:space="1" w:color="auto"/>
        </w:pBdr>
        <w:jc w:val="center"/>
        <w:rPr>
          <w:rFonts w:ascii="Arial" w:eastAsia="Times New Roman" w:hAnsi="Arial" w:cs="Arial"/>
          <w:sz w:val="16"/>
          <w:szCs w:val="16"/>
          <w:lang w:eastAsia="en-GB"/>
        </w:rPr>
      </w:pPr>
    </w:p>
    <w:p w14:paraId="57D79CFF" w14:textId="77777777" w:rsidR="00D37717" w:rsidRPr="00171741" w:rsidRDefault="00D37717" w:rsidP="00F97D07">
      <w:pPr>
        <w:pBdr>
          <w:top w:val="single" w:sz="6" w:space="1" w:color="auto"/>
        </w:pBdr>
        <w:rPr>
          <w:rFonts w:ascii="Arial" w:eastAsia="Times New Roman" w:hAnsi="Arial" w:cs="Arial"/>
          <w:lang w:eastAsia="en-GB"/>
        </w:rPr>
      </w:pPr>
    </w:p>
    <w:p w14:paraId="0FA5D0F5" w14:textId="32BA4CB3" w:rsidR="008B15E7" w:rsidRPr="00171741" w:rsidRDefault="008B15E7" w:rsidP="008B15E7">
      <w:pPr>
        <w:pBdr>
          <w:top w:val="single" w:sz="6" w:space="1" w:color="auto"/>
        </w:pBdr>
        <w:rPr>
          <w:rFonts w:ascii="Arial" w:eastAsia="Times New Roman" w:hAnsi="Arial" w:cs="Arial"/>
          <w:lang w:eastAsia="en-GB"/>
        </w:rPr>
      </w:pPr>
      <w:r w:rsidRPr="00171741">
        <w:rPr>
          <w:rFonts w:ascii="Arial" w:eastAsia="Times New Roman" w:hAnsi="Arial" w:cs="Arial"/>
          <w:lang w:eastAsia="en-GB"/>
        </w:rPr>
        <w:t xml:space="preserve">There is a requirement to publish all decisions of significant public interest made by the Mayor of West Yorkshire.  </w:t>
      </w:r>
    </w:p>
    <w:p w14:paraId="674DF4C8" w14:textId="7EF535F3" w:rsidR="008B15E7" w:rsidRPr="00171741" w:rsidRDefault="008B15E7" w:rsidP="008B15E7">
      <w:pPr>
        <w:pBdr>
          <w:top w:val="single" w:sz="6" w:space="1" w:color="auto"/>
        </w:pBdr>
        <w:rPr>
          <w:rFonts w:ascii="Arial" w:eastAsia="Times New Roman" w:hAnsi="Arial" w:cs="Arial"/>
          <w:vanish/>
          <w:lang w:eastAsia="en-GB"/>
        </w:rPr>
      </w:pPr>
      <w:r w:rsidRPr="00171741">
        <w:rPr>
          <w:rFonts w:ascii="Arial" w:eastAsia="Times New Roman" w:hAnsi="Arial" w:cs="Arial"/>
          <w:vanish/>
          <w:lang w:eastAsia="en-GB"/>
        </w:rPr>
        <w:t>Bottom of Form</w:t>
      </w:r>
    </w:p>
    <w:p w14:paraId="34B49C2F" w14:textId="02C4D962" w:rsidR="008B15E7" w:rsidRPr="00171741" w:rsidRDefault="008B15E7" w:rsidP="008B15E7">
      <w:pPr>
        <w:shd w:val="clear" w:color="auto" w:fill="FFFFFF"/>
        <w:spacing w:before="360" w:after="180" w:line="336" w:lineRule="atLeast"/>
        <w:rPr>
          <w:rFonts w:ascii="Arial" w:eastAsia="Times New Roman" w:hAnsi="Arial" w:cs="Arial"/>
          <w:lang w:eastAsia="en-GB"/>
        </w:rPr>
      </w:pPr>
      <w:r w:rsidRPr="00171741">
        <w:rPr>
          <w:rFonts w:ascii="Arial" w:eastAsia="Times New Roman" w:hAnsi="Arial" w:cs="Arial"/>
          <w:lang w:eastAsia="en-GB"/>
        </w:rPr>
        <w:t xml:space="preserve">Please find below information about the key decisions taken by the Mayor of West Yorkshire in relation to policing and crime functions </w:t>
      </w:r>
      <w:r w:rsidR="0042464D" w:rsidRPr="00171741">
        <w:rPr>
          <w:rFonts w:ascii="Arial" w:eastAsia="Times New Roman" w:hAnsi="Arial" w:cs="Arial"/>
          <w:lang w:eastAsia="en-GB"/>
        </w:rPr>
        <w:t xml:space="preserve">that have been published </w:t>
      </w:r>
      <w:r w:rsidRPr="00171741">
        <w:rPr>
          <w:rFonts w:ascii="Arial" w:eastAsia="Times New Roman" w:hAnsi="Arial" w:cs="Arial"/>
          <w:lang w:eastAsia="en-GB"/>
        </w:rPr>
        <w:t>since the last update report to</w:t>
      </w:r>
      <w:r w:rsidR="00C0651A" w:rsidRPr="00171741">
        <w:rPr>
          <w:rFonts w:ascii="Arial" w:eastAsia="Times New Roman" w:hAnsi="Arial" w:cs="Arial"/>
          <w:lang w:eastAsia="en-GB"/>
        </w:rPr>
        <w:t xml:space="preserve"> the</w:t>
      </w:r>
      <w:r w:rsidRPr="00171741">
        <w:rPr>
          <w:rFonts w:ascii="Arial" w:eastAsia="Times New Roman" w:hAnsi="Arial" w:cs="Arial"/>
          <w:lang w:eastAsia="en-GB"/>
        </w:rPr>
        <w:t xml:space="preserve"> Police and Crime Panel on</w:t>
      </w:r>
      <w:r w:rsidR="00822FE6" w:rsidRPr="00171741">
        <w:rPr>
          <w:rFonts w:ascii="Arial" w:eastAsia="Times New Roman" w:hAnsi="Arial" w:cs="Arial"/>
          <w:lang w:eastAsia="en-GB"/>
        </w:rPr>
        <w:t xml:space="preserve"> </w:t>
      </w:r>
      <w:r w:rsidR="00A54939">
        <w:rPr>
          <w:rFonts w:ascii="Arial" w:eastAsia="Times New Roman" w:hAnsi="Arial" w:cs="Arial"/>
          <w:lang w:eastAsia="en-GB"/>
        </w:rPr>
        <w:t xml:space="preserve">17 </w:t>
      </w:r>
      <w:r w:rsidR="00CF1403">
        <w:rPr>
          <w:rFonts w:ascii="Arial" w:eastAsia="Times New Roman" w:hAnsi="Arial" w:cs="Arial"/>
          <w:lang w:eastAsia="en-GB"/>
        </w:rPr>
        <w:t>July</w:t>
      </w:r>
      <w:r w:rsidR="007C7D26" w:rsidRPr="00171741">
        <w:rPr>
          <w:rFonts w:ascii="Arial" w:eastAsia="Times New Roman" w:hAnsi="Arial" w:cs="Arial"/>
          <w:lang w:eastAsia="en-GB"/>
        </w:rPr>
        <w:t xml:space="preserve"> 202</w:t>
      </w:r>
      <w:r w:rsidR="00011508" w:rsidRPr="00171741">
        <w:rPr>
          <w:rFonts w:ascii="Arial" w:eastAsia="Times New Roman" w:hAnsi="Arial" w:cs="Arial"/>
          <w:lang w:eastAsia="en-GB"/>
        </w:rPr>
        <w:t>6</w:t>
      </w:r>
      <w:r w:rsidRPr="00171741">
        <w:rPr>
          <w:rFonts w:ascii="Arial" w:eastAsia="Times New Roman" w:hAnsi="Arial" w:cs="Arial"/>
          <w:lang w:eastAsia="en-GB"/>
        </w:rPr>
        <w:t xml:space="preserve">. </w:t>
      </w:r>
    </w:p>
    <w:p w14:paraId="6C545A27" w14:textId="5D982C90" w:rsidR="00614DE9" w:rsidRPr="00171741" w:rsidRDefault="008B15E7" w:rsidP="008B15E7">
      <w:pPr>
        <w:shd w:val="clear" w:color="auto" w:fill="FFFFFF"/>
        <w:spacing w:before="360" w:after="180" w:line="336" w:lineRule="atLeast"/>
        <w:rPr>
          <w:rFonts w:ascii="Arial" w:eastAsia="Times New Roman" w:hAnsi="Arial" w:cs="Arial"/>
          <w:lang w:eastAsia="en-GB"/>
        </w:rPr>
      </w:pPr>
      <w:r w:rsidRPr="00171741">
        <w:rPr>
          <w:rFonts w:ascii="Arial" w:eastAsia="Times New Roman" w:hAnsi="Arial" w:cs="Arial"/>
          <w:lang w:eastAsia="en-GB"/>
        </w:rPr>
        <w:t>All key decisions are published on the Mayor’s own website.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02"/>
        <w:gridCol w:w="5998"/>
        <w:gridCol w:w="2642"/>
      </w:tblGrid>
      <w:tr w:rsidR="00614DE9" w:rsidRPr="00171741" w14:paraId="39B27999" w14:textId="77777777" w:rsidTr="001B0D85">
        <w:tc>
          <w:tcPr>
            <w:tcW w:w="0" w:type="auto"/>
            <w:shd w:val="clear" w:color="auto" w:fill="D9D9D9" w:themeFill="background1" w:themeFillShade="D9"/>
            <w:tcMar>
              <w:top w:w="150" w:type="dxa"/>
              <w:left w:w="150" w:type="dxa"/>
              <w:bottom w:w="150" w:type="dxa"/>
              <w:right w:w="150" w:type="dxa"/>
            </w:tcMar>
            <w:vAlign w:val="center"/>
            <w:hideMark/>
          </w:tcPr>
          <w:p w14:paraId="031C6899" w14:textId="77777777" w:rsidR="008B15E7" w:rsidRPr="00171741" w:rsidRDefault="008B15E7" w:rsidP="00745859">
            <w:pPr>
              <w:rPr>
                <w:rFonts w:ascii="Arial" w:hAnsi="Arial" w:cs="Arial"/>
                <w:sz w:val="20"/>
                <w:szCs w:val="20"/>
              </w:rPr>
            </w:pPr>
            <w:r w:rsidRPr="00171741">
              <w:rPr>
                <w:rStyle w:val="Strong"/>
                <w:rFonts w:ascii="Arial" w:hAnsi="Arial" w:cs="Arial"/>
                <w:sz w:val="20"/>
                <w:szCs w:val="20"/>
                <w:bdr w:val="none" w:sz="0" w:space="0" w:color="auto" w:frame="1"/>
              </w:rPr>
              <w:t>Date</w:t>
            </w:r>
          </w:p>
        </w:tc>
        <w:tc>
          <w:tcPr>
            <w:tcW w:w="5998" w:type="dxa"/>
            <w:shd w:val="clear" w:color="auto" w:fill="D9D9D9" w:themeFill="background1" w:themeFillShade="D9"/>
            <w:tcMar>
              <w:top w:w="150" w:type="dxa"/>
              <w:left w:w="150" w:type="dxa"/>
              <w:bottom w:w="150" w:type="dxa"/>
              <w:right w:w="150" w:type="dxa"/>
            </w:tcMar>
            <w:vAlign w:val="center"/>
            <w:hideMark/>
          </w:tcPr>
          <w:p w14:paraId="73E55A12" w14:textId="4B8073AF" w:rsidR="008B15E7" w:rsidRPr="00171741" w:rsidRDefault="008B15E7" w:rsidP="00745859">
            <w:pPr>
              <w:rPr>
                <w:rFonts w:ascii="Arial" w:hAnsi="Arial" w:cs="Arial"/>
                <w:sz w:val="20"/>
                <w:szCs w:val="20"/>
              </w:rPr>
            </w:pPr>
            <w:r w:rsidRPr="00171741">
              <w:rPr>
                <w:rStyle w:val="Strong"/>
                <w:rFonts w:ascii="Arial" w:hAnsi="Arial" w:cs="Arial"/>
                <w:sz w:val="20"/>
                <w:szCs w:val="20"/>
                <w:bdr w:val="none" w:sz="0" w:space="0" w:color="auto" w:frame="1"/>
              </w:rPr>
              <w:t>Summary of decision</w:t>
            </w:r>
          </w:p>
        </w:tc>
        <w:tc>
          <w:tcPr>
            <w:tcW w:w="2642" w:type="dxa"/>
            <w:shd w:val="clear" w:color="auto" w:fill="D9D9D9" w:themeFill="background1" w:themeFillShade="D9"/>
            <w:tcMar>
              <w:top w:w="150" w:type="dxa"/>
              <w:left w:w="150" w:type="dxa"/>
              <w:bottom w:w="150" w:type="dxa"/>
              <w:right w:w="150" w:type="dxa"/>
            </w:tcMar>
            <w:vAlign w:val="center"/>
            <w:hideMark/>
          </w:tcPr>
          <w:p w14:paraId="40BD4FFD" w14:textId="4414A275" w:rsidR="008B15E7" w:rsidRPr="00171741" w:rsidRDefault="008B15E7" w:rsidP="00745859">
            <w:pPr>
              <w:rPr>
                <w:rFonts w:ascii="Arial" w:hAnsi="Arial" w:cs="Arial"/>
                <w:sz w:val="20"/>
                <w:szCs w:val="20"/>
              </w:rPr>
            </w:pPr>
            <w:r w:rsidRPr="00171741">
              <w:rPr>
                <w:rStyle w:val="Strong"/>
                <w:rFonts w:ascii="Arial" w:hAnsi="Arial" w:cs="Arial"/>
                <w:sz w:val="20"/>
                <w:szCs w:val="20"/>
                <w:bdr w:val="none" w:sz="0" w:space="0" w:color="auto" w:frame="1"/>
              </w:rPr>
              <w:t>Sign</w:t>
            </w:r>
            <w:r w:rsidR="000027A4" w:rsidRPr="00171741">
              <w:rPr>
                <w:rStyle w:val="Strong"/>
                <w:rFonts w:ascii="Arial" w:hAnsi="Arial" w:cs="Arial"/>
                <w:sz w:val="20"/>
                <w:szCs w:val="20"/>
                <w:bdr w:val="none" w:sz="0" w:space="0" w:color="auto" w:frame="1"/>
              </w:rPr>
              <w:t>ed by</w:t>
            </w:r>
          </w:p>
        </w:tc>
      </w:tr>
      <w:tr w:rsidR="001B0D85" w:rsidRPr="00F65592" w14:paraId="6CFBB408" w14:textId="77777777" w:rsidTr="001B0D85">
        <w:tc>
          <w:tcPr>
            <w:tcW w:w="0" w:type="auto"/>
            <w:tcMar>
              <w:top w:w="150" w:type="dxa"/>
              <w:left w:w="150" w:type="dxa"/>
              <w:bottom w:w="150" w:type="dxa"/>
              <w:right w:w="150" w:type="dxa"/>
            </w:tcMar>
            <w:vAlign w:val="center"/>
          </w:tcPr>
          <w:p w14:paraId="7E6473B9" w14:textId="14EA3912" w:rsidR="001B0D85" w:rsidRPr="00F65592" w:rsidRDefault="00C353DB" w:rsidP="00745859">
            <w:pPr>
              <w:rPr>
                <w:rStyle w:val="Strong"/>
                <w:rFonts w:ascii="Arial" w:hAnsi="Arial" w:cs="Arial"/>
                <w:b w:val="0"/>
                <w:bCs w:val="0"/>
                <w:bdr w:val="none" w:sz="0" w:space="0" w:color="auto" w:frame="1"/>
              </w:rPr>
            </w:pPr>
            <w:r w:rsidRPr="00C353DB">
              <w:rPr>
                <w:rStyle w:val="Strong"/>
                <w:rFonts w:ascii="Arial" w:hAnsi="Arial" w:cs="Arial"/>
                <w:b w:val="0"/>
                <w:bCs w:val="0"/>
                <w:bdr w:val="none" w:sz="0" w:space="0" w:color="auto" w:frame="1"/>
              </w:rPr>
              <w:t>02/09/2026</w:t>
            </w:r>
          </w:p>
        </w:tc>
        <w:tc>
          <w:tcPr>
            <w:tcW w:w="5998" w:type="dxa"/>
            <w:tcMar>
              <w:top w:w="150" w:type="dxa"/>
              <w:left w:w="150" w:type="dxa"/>
              <w:bottom w:w="150" w:type="dxa"/>
              <w:right w:w="150" w:type="dxa"/>
            </w:tcMar>
            <w:vAlign w:val="center"/>
          </w:tcPr>
          <w:p w14:paraId="0C925338" w14:textId="0BE41F13" w:rsidR="00C353DB" w:rsidRPr="00C353DB" w:rsidRDefault="00C353DB" w:rsidP="00C353DB">
            <w:pPr>
              <w:rPr>
                <w:rStyle w:val="Strong"/>
                <w:rFonts w:ascii="Arial" w:hAnsi="Arial" w:cs="Arial"/>
                <w:b w:val="0"/>
                <w:bCs w:val="0"/>
                <w:bdr w:val="none" w:sz="0" w:space="0" w:color="auto" w:frame="1"/>
              </w:rPr>
            </w:pPr>
            <w:r w:rsidRPr="00C353DB">
              <w:rPr>
                <w:rStyle w:val="Strong"/>
                <w:rFonts w:ascii="Arial" w:hAnsi="Arial" w:cs="Arial"/>
                <w:b w:val="0"/>
                <w:bCs w:val="0"/>
                <w:bdr w:val="none" w:sz="0" w:space="0" w:color="auto" w:frame="1"/>
              </w:rPr>
              <w:t>Title: Serious Violence Duty Consultation Partner (MPCC685a)</w:t>
            </w:r>
          </w:p>
          <w:p w14:paraId="648F3AEC" w14:textId="77777777" w:rsidR="00C353DB" w:rsidRPr="00C353DB" w:rsidRDefault="00C353DB" w:rsidP="00C353DB">
            <w:pPr>
              <w:rPr>
                <w:rStyle w:val="Strong"/>
                <w:rFonts w:ascii="Arial" w:hAnsi="Arial" w:cs="Arial"/>
                <w:b w:val="0"/>
                <w:bCs w:val="0"/>
                <w:bdr w:val="none" w:sz="0" w:space="0" w:color="auto" w:frame="1"/>
              </w:rPr>
            </w:pPr>
          </w:p>
          <w:p w14:paraId="65D46510" w14:textId="21BFBF49" w:rsidR="00C353DB" w:rsidRPr="00C353DB" w:rsidRDefault="00C353DB" w:rsidP="00C353DB">
            <w:pPr>
              <w:rPr>
                <w:rStyle w:val="Strong"/>
                <w:rFonts w:ascii="Arial" w:hAnsi="Arial" w:cs="Arial"/>
                <w:b w:val="0"/>
                <w:bCs w:val="0"/>
                <w:bdr w:val="none" w:sz="0" w:space="0" w:color="auto" w:frame="1"/>
              </w:rPr>
            </w:pPr>
            <w:r w:rsidRPr="00C353DB">
              <w:rPr>
                <w:rStyle w:val="Strong"/>
                <w:rFonts w:ascii="Arial" w:hAnsi="Arial" w:cs="Arial"/>
                <w:b w:val="0"/>
                <w:bCs w:val="0"/>
                <w:bdr w:val="none" w:sz="0" w:space="0" w:color="auto" w:frame="1"/>
              </w:rPr>
              <w:t>Summary: To approve the allocation of £20,000 towards maintaining consultancy support for 12 months following a Request to Quote process and identified provider.</w:t>
            </w:r>
          </w:p>
          <w:p w14:paraId="2035F29A" w14:textId="77777777" w:rsidR="00C353DB" w:rsidRPr="00C353DB" w:rsidRDefault="00C353DB" w:rsidP="00C353DB">
            <w:pPr>
              <w:rPr>
                <w:rStyle w:val="Strong"/>
                <w:rFonts w:ascii="Arial" w:hAnsi="Arial" w:cs="Arial"/>
                <w:b w:val="0"/>
                <w:bCs w:val="0"/>
                <w:bdr w:val="none" w:sz="0" w:space="0" w:color="auto" w:frame="1"/>
              </w:rPr>
            </w:pPr>
          </w:p>
          <w:p w14:paraId="50A8C4FA" w14:textId="77777777" w:rsidR="00C353DB" w:rsidRPr="00C353DB" w:rsidRDefault="00C353DB" w:rsidP="00C353DB">
            <w:pPr>
              <w:rPr>
                <w:rStyle w:val="Strong"/>
                <w:rFonts w:ascii="Arial" w:hAnsi="Arial" w:cs="Arial"/>
                <w:b w:val="0"/>
                <w:bCs w:val="0"/>
                <w:bdr w:val="none" w:sz="0" w:space="0" w:color="auto" w:frame="1"/>
              </w:rPr>
            </w:pPr>
            <w:r w:rsidRPr="00C353DB">
              <w:rPr>
                <w:rStyle w:val="Strong"/>
                <w:rFonts w:ascii="Arial" w:hAnsi="Arial" w:cs="Arial"/>
                <w:b w:val="0"/>
                <w:bCs w:val="0"/>
                <w:bdr w:val="none" w:sz="0" w:space="0" w:color="auto" w:frame="1"/>
              </w:rPr>
              <w:t>Requested decision: Approval to commission Nicola Hughes Consulting Ltd as the Serious Violence Duty Consultation Partner.</w:t>
            </w:r>
          </w:p>
          <w:p w14:paraId="75998C26" w14:textId="77777777" w:rsidR="00C353DB" w:rsidRPr="00C353DB" w:rsidRDefault="00C353DB" w:rsidP="00C353DB">
            <w:pPr>
              <w:rPr>
                <w:rStyle w:val="Strong"/>
                <w:rFonts w:ascii="Arial" w:hAnsi="Arial" w:cs="Arial"/>
                <w:b w:val="0"/>
                <w:bCs w:val="0"/>
                <w:bdr w:val="none" w:sz="0" w:space="0" w:color="auto" w:frame="1"/>
              </w:rPr>
            </w:pPr>
          </w:p>
          <w:p w14:paraId="6EB86D60" w14:textId="1EA28C23" w:rsidR="001B0D85" w:rsidRPr="00F65592" w:rsidRDefault="00C353DB" w:rsidP="00C353DB">
            <w:pPr>
              <w:rPr>
                <w:rStyle w:val="Strong"/>
                <w:rFonts w:ascii="Arial" w:hAnsi="Arial" w:cs="Arial"/>
                <w:b w:val="0"/>
                <w:bCs w:val="0"/>
                <w:bdr w:val="none" w:sz="0" w:space="0" w:color="auto" w:frame="1"/>
              </w:rPr>
            </w:pPr>
            <w:r w:rsidRPr="00C353DB">
              <w:rPr>
                <w:rStyle w:val="Strong"/>
                <w:rFonts w:ascii="Arial" w:hAnsi="Arial" w:cs="Arial"/>
                <w:b w:val="0"/>
                <w:bCs w:val="0"/>
                <w:bdr w:val="none" w:sz="0" w:space="0" w:color="auto" w:frame="1"/>
              </w:rPr>
              <w:t>Approved decision: Approved</w:t>
            </w:r>
          </w:p>
        </w:tc>
        <w:tc>
          <w:tcPr>
            <w:tcW w:w="2642" w:type="dxa"/>
            <w:tcMar>
              <w:top w:w="150" w:type="dxa"/>
              <w:left w:w="150" w:type="dxa"/>
              <w:bottom w:w="150" w:type="dxa"/>
              <w:right w:w="150" w:type="dxa"/>
            </w:tcMar>
            <w:vAlign w:val="center"/>
          </w:tcPr>
          <w:p w14:paraId="3448EEBE" w14:textId="09F5BA82" w:rsidR="001B0D85" w:rsidRPr="00F65592" w:rsidRDefault="00C353DB" w:rsidP="00745859">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Ch</w:t>
            </w:r>
            <w:r w:rsidRPr="00EC7343">
              <w:rPr>
                <w:rStyle w:val="Strong"/>
                <w:rFonts w:ascii="Arial" w:hAnsi="Arial" w:cs="Arial"/>
                <w:b w:val="0"/>
                <w:bCs w:val="0"/>
                <w:bdr w:val="none" w:sz="0" w:space="0" w:color="auto" w:frame="1"/>
              </w:rPr>
              <w:t>. Supt. Heather Wilson, VRP Director</w:t>
            </w:r>
          </w:p>
        </w:tc>
      </w:tr>
      <w:tr w:rsidR="001B0D85" w:rsidRPr="00F65592" w14:paraId="23793FFA" w14:textId="77777777" w:rsidTr="001B0D85">
        <w:tc>
          <w:tcPr>
            <w:tcW w:w="0" w:type="auto"/>
            <w:tcMar>
              <w:top w:w="150" w:type="dxa"/>
              <w:left w:w="150" w:type="dxa"/>
              <w:bottom w:w="150" w:type="dxa"/>
              <w:right w:w="150" w:type="dxa"/>
            </w:tcMar>
            <w:vAlign w:val="center"/>
          </w:tcPr>
          <w:p w14:paraId="78D10014" w14:textId="6AC3B74A" w:rsidR="001B0D85" w:rsidRPr="00F65592" w:rsidRDefault="00A81C88" w:rsidP="00745859">
            <w:pPr>
              <w:rPr>
                <w:rStyle w:val="Strong"/>
                <w:rFonts w:ascii="Arial" w:hAnsi="Arial" w:cs="Arial"/>
                <w:b w:val="0"/>
                <w:bCs w:val="0"/>
                <w:bdr w:val="none" w:sz="0" w:space="0" w:color="auto" w:frame="1"/>
              </w:rPr>
            </w:pPr>
            <w:r w:rsidRPr="00A81C88">
              <w:rPr>
                <w:rStyle w:val="Strong"/>
                <w:rFonts w:ascii="Arial" w:hAnsi="Arial" w:cs="Arial"/>
                <w:b w:val="0"/>
                <w:bCs w:val="0"/>
                <w:bdr w:val="none" w:sz="0" w:space="0" w:color="auto" w:frame="1"/>
              </w:rPr>
              <w:t>09/07/2026</w:t>
            </w:r>
            <w:r>
              <w:rPr>
                <w:rStyle w:val="Strong"/>
                <w:rFonts w:ascii="Arial" w:hAnsi="Arial" w:cs="Arial"/>
                <w:b w:val="0"/>
                <w:bCs w:val="0"/>
                <w:bdr w:val="none" w:sz="0" w:space="0" w:color="auto" w:frame="1"/>
              </w:rPr>
              <w:t xml:space="preserve"> &amp; </w:t>
            </w:r>
            <w:r w:rsidRPr="00A81C88">
              <w:rPr>
                <w:rStyle w:val="Strong"/>
                <w:rFonts w:ascii="Arial" w:hAnsi="Arial" w:cs="Arial"/>
                <w:b w:val="0"/>
                <w:bCs w:val="0"/>
                <w:bdr w:val="none" w:sz="0" w:space="0" w:color="auto" w:frame="1"/>
              </w:rPr>
              <w:t>05/08/2026</w:t>
            </w:r>
          </w:p>
        </w:tc>
        <w:tc>
          <w:tcPr>
            <w:tcW w:w="5998" w:type="dxa"/>
            <w:tcMar>
              <w:top w:w="150" w:type="dxa"/>
              <w:left w:w="150" w:type="dxa"/>
              <w:bottom w:w="150" w:type="dxa"/>
              <w:right w:w="150" w:type="dxa"/>
            </w:tcMar>
            <w:vAlign w:val="center"/>
          </w:tcPr>
          <w:p w14:paraId="33DEBD8D" w14:textId="77777777" w:rsidR="00A81C88" w:rsidRPr="00A81C88" w:rsidRDefault="00A81C88" w:rsidP="00A81C88">
            <w:pPr>
              <w:rPr>
                <w:rStyle w:val="Strong"/>
                <w:rFonts w:ascii="Arial" w:hAnsi="Arial" w:cs="Arial"/>
                <w:b w:val="0"/>
                <w:bCs w:val="0"/>
                <w:bdr w:val="none" w:sz="0" w:space="0" w:color="auto" w:frame="1"/>
              </w:rPr>
            </w:pPr>
            <w:r w:rsidRPr="00A81C88">
              <w:rPr>
                <w:rStyle w:val="Strong"/>
                <w:rFonts w:ascii="Arial" w:hAnsi="Arial" w:cs="Arial"/>
                <w:b w:val="0"/>
                <w:bCs w:val="0"/>
                <w:bdr w:val="none" w:sz="0" w:space="0" w:color="auto" w:frame="1"/>
              </w:rPr>
              <w:t>Title: Police Property Act Fund</w:t>
            </w:r>
          </w:p>
          <w:p w14:paraId="031A9D9F" w14:textId="77777777" w:rsidR="00A81C88" w:rsidRPr="00A81C88" w:rsidRDefault="00A81C88" w:rsidP="00A81C88">
            <w:pPr>
              <w:rPr>
                <w:rStyle w:val="Strong"/>
                <w:rFonts w:ascii="Arial" w:hAnsi="Arial" w:cs="Arial"/>
                <w:b w:val="0"/>
                <w:bCs w:val="0"/>
                <w:bdr w:val="none" w:sz="0" w:space="0" w:color="auto" w:frame="1"/>
              </w:rPr>
            </w:pPr>
          </w:p>
          <w:p w14:paraId="2F1D969C" w14:textId="77777777" w:rsidR="00A81C88" w:rsidRPr="00A81C88" w:rsidRDefault="00A81C88" w:rsidP="00A81C88">
            <w:pPr>
              <w:rPr>
                <w:rStyle w:val="Strong"/>
                <w:rFonts w:ascii="Arial" w:hAnsi="Arial" w:cs="Arial"/>
                <w:b w:val="0"/>
                <w:bCs w:val="0"/>
                <w:bdr w:val="none" w:sz="0" w:space="0" w:color="auto" w:frame="1"/>
              </w:rPr>
            </w:pPr>
            <w:r w:rsidRPr="00A81C88">
              <w:rPr>
                <w:rStyle w:val="Strong"/>
                <w:rFonts w:ascii="Arial" w:hAnsi="Arial" w:cs="Arial"/>
                <w:b w:val="0"/>
                <w:bCs w:val="0"/>
                <w:bdr w:val="none" w:sz="0" w:space="0" w:color="auto" w:frame="1"/>
              </w:rPr>
              <w:t>Summary: Urgent support for the Royal Armouries who are seeking a donation towards the delivery of their community-led programme which operates across four strands: working with refugees, disabled military veterans, communities affected by weaponised violence, and frontline workers including Yorkshire ambulance and fire services. Participants will connect their lived experiences with historical objects to uncover untold stories, and foster greater empathy, understanding and inclusion, offering a preventative response to stigma, hostility and the risk of violence.</w:t>
            </w:r>
          </w:p>
          <w:p w14:paraId="1D279AD8" w14:textId="77777777" w:rsidR="00A81C88" w:rsidRPr="00A81C88" w:rsidRDefault="00A81C88" w:rsidP="00A81C88">
            <w:pPr>
              <w:rPr>
                <w:rStyle w:val="Strong"/>
                <w:rFonts w:ascii="Arial" w:hAnsi="Arial" w:cs="Arial"/>
                <w:b w:val="0"/>
                <w:bCs w:val="0"/>
                <w:bdr w:val="none" w:sz="0" w:space="0" w:color="auto" w:frame="1"/>
              </w:rPr>
            </w:pPr>
          </w:p>
          <w:p w14:paraId="136C157B" w14:textId="77777777" w:rsidR="00A81C88" w:rsidRPr="00A81C88" w:rsidRDefault="00A81C88" w:rsidP="00A81C88">
            <w:pPr>
              <w:rPr>
                <w:rStyle w:val="Strong"/>
                <w:rFonts w:ascii="Arial" w:hAnsi="Arial" w:cs="Arial"/>
                <w:b w:val="0"/>
                <w:bCs w:val="0"/>
                <w:bdr w:val="none" w:sz="0" w:space="0" w:color="auto" w:frame="1"/>
              </w:rPr>
            </w:pPr>
            <w:r w:rsidRPr="00A81C88">
              <w:rPr>
                <w:rStyle w:val="Strong"/>
                <w:rFonts w:ascii="Arial" w:hAnsi="Arial" w:cs="Arial"/>
                <w:b w:val="0"/>
                <w:bCs w:val="0"/>
                <w:bdr w:val="none" w:sz="0" w:space="0" w:color="auto" w:frame="1"/>
              </w:rPr>
              <w:t xml:space="preserve">Requested decision: Donation of £10,000 to the Royal Armouries for the delivery of their community-led </w:t>
            </w:r>
            <w:r w:rsidRPr="00A81C88">
              <w:rPr>
                <w:rStyle w:val="Strong"/>
                <w:rFonts w:ascii="Arial" w:hAnsi="Arial" w:cs="Arial"/>
                <w:b w:val="0"/>
                <w:bCs w:val="0"/>
                <w:bdr w:val="none" w:sz="0" w:space="0" w:color="auto" w:frame="1"/>
              </w:rPr>
              <w:lastRenderedPageBreak/>
              <w:t>programme offering a preventative response to stigma, hostility and the risk of violence.</w:t>
            </w:r>
          </w:p>
          <w:p w14:paraId="3480CE53" w14:textId="77777777" w:rsidR="00A81C88" w:rsidRPr="00A81C88" w:rsidRDefault="00A81C88" w:rsidP="00A81C88">
            <w:pPr>
              <w:rPr>
                <w:rStyle w:val="Strong"/>
                <w:rFonts w:ascii="Arial" w:hAnsi="Arial" w:cs="Arial"/>
                <w:b w:val="0"/>
                <w:bCs w:val="0"/>
                <w:bdr w:val="none" w:sz="0" w:space="0" w:color="auto" w:frame="1"/>
              </w:rPr>
            </w:pPr>
          </w:p>
          <w:p w14:paraId="04FCEC5D" w14:textId="784EA5E7" w:rsidR="001B0D85" w:rsidRPr="00F65592" w:rsidRDefault="00A81C88" w:rsidP="00A81C88">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Pr="00A81C88">
              <w:rPr>
                <w:rStyle w:val="Strong"/>
                <w:rFonts w:ascii="Arial" w:hAnsi="Arial" w:cs="Arial"/>
                <w:b w:val="0"/>
                <w:bCs w:val="0"/>
                <w:bdr w:val="none" w:sz="0" w:space="0" w:color="auto" w:frame="1"/>
              </w:rPr>
              <w:t>ecision: Approved</w:t>
            </w:r>
          </w:p>
        </w:tc>
        <w:tc>
          <w:tcPr>
            <w:tcW w:w="2642" w:type="dxa"/>
            <w:tcMar>
              <w:top w:w="150" w:type="dxa"/>
              <w:left w:w="150" w:type="dxa"/>
              <w:bottom w:w="150" w:type="dxa"/>
              <w:right w:w="150" w:type="dxa"/>
            </w:tcMar>
            <w:vAlign w:val="center"/>
          </w:tcPr>
          <w:p w14:paraId="7604713E" w14:textId="2DA766E8" w:rsidR="001B0D85" w:rsidRPr="00F65592" w:rsidRDefault="00A81C88" w:rsidP="00745859">
            <w:pPr>
              <w:rPr>
                <w:rStyle w:val="Strong"/>
                <w:rFonts w:ascii="Arial" w:hAnsi="Arial" w:cs="Arial"/>
                <w:b w:val="0"/>
                <w:bCs w:val="0"/>
                <w:bdr w:val="none" w:sz="0" w:space="0" w:color="auto" w:frame="1"/>
              </w:rPr>
            </w:pPr>
            <w:r w:rsidRPr="00BA1EDD">
              <w:rPr>
                <w:rStyle w:val="Strong"/>
                <w:rFonts w:ascii="Arial" w:hAnsi="Arial" w:cs="Arial"/>
                <w:b w:val="0"/>
                <w:bCs w:val="0"/>
                <w:bdr w:val="none" w:sz="0" w:space="0" w:color="auto" w:frame="1"/>
              </w:rPr>
              <w:lastRenderedPageBreak/>
              <w:t>Alison Lowe, Deputy Mayor for Policing and Crime</w:t>
            </w:r>
          </w:p>
        </w:tc>
      </w:tr>
      <w:tr w:rsidR="006B6359" w:rsidRPr="00F65592" w14:paraId="01AD18DF" w14:textId="77777777" w:rsidTr="001B0D85">
        <w:tc>
          <w:tcPr>
            <w:tcW w:w="0" w:type="auto"/>
            <w:tcMar>
              <w:top w:w="150" w:type="dxa"/>
              <w:left w:w="150" w:type="dxa"/>
              <w:bottom w:w="150" w:type="dxa"/>
              <w:right w:w="150" w:type="dxa"/>
            </w:tcMar>
            <w:vAlign w:val="center"/>
          </w:tcPr>
          <w:p w14:paraId="7C116F6A" w14:textId="19C48894" w:rsidR="006B6359" w:rsidRPr="00F65592" w:rsidRDefault="00E55899" w:rsidP="00745859">
            <w:pPr>
              <w:rPr>
                <w:rStyle w:val="Strong"/>
                <w:rFonts w:ascii="Arial" w:hAnsi="Arial" w:cs="Arial"/>
                <w:b w:val="0"/>
                <w:bCs w:val="0"/>
                <w:bdr w:val="none" w:sz="0" w:space="0" w:color="auto" w:frame="1"/>
              </w:rPr>
            </w:pPr>
            <w:r w:rsidRPr="00E55899">
              <w:rPr>
                <w:rStyle w:val="Strong"/>
                <w:rFonts w:ascii="Arial" w:hAnsi="Arial" w:cs="Arial"/>
                <w:b w:val="0"/>
                <w:bCs w:val="0"/>
                <w:bdr w:val="none" w:sz="0" w:space="0" w:color="auto" w:frame="1"/>
              </w:rPr>
              <w:t>03/08/2026</w:t>
            </w:r>
          </w:p>
        </w:tc>
        <w:tc>
          <w:tcPr>
            <w:tcW w:w="5998" w:type="dxa"/>
            <w:tcMar>
              <w:top w:w="150" w:type="dxa"/>
              <w:left w:w="150" w:type="dxa"/>
              <w:bottom w:w="150" w:type="dxa"/>
              <w:right w:w="150" w:type="dxa"/>
            </w:tcMar>
            <w:vAlign w:val="center"/>
          </w:tcPr>
          <w:p w14:paraId="5749DAA4" w14:textId="3D2A868F" w:rsidR="00E55899" w:rsidRPr="00E55899" w:rsidRDefault="00E55899" w:rsidP="00E55899">
            <w:pPr>
              <w:rPr>
                <w:rStyle w:val="Strong"/>
                <w:rFonts w:ascii="Arial" w:hAnsi="Arial" w:cs="Arial"/>
                <w:b w:val="0"/>
                <w:bCs w:val="0"/>
                <w:bdr w:val="none" w:sz="0" w:space="0" w:color="auto" w:frame="1"/>
              </w:rPr>
            </w:pPr>
            <w:r w:rsidRPr="00E55899">
              <w:rPr>
                <w:rStyle w:val="Strong"/>
                <w:rFonts w:ascii="Arial" w:hAnsi="Arial" w:cs="Arial"/>
                <w:b w:val="0"/>
                <w:bCs w:val="0"/>
                <w:bdr w:val="none" w:sz="0" w:space="0" w:color="auto" w:frame="1"/>
              </w:rPr>
              <w:t>Title: Social Skills Delivery Partner (MPCC684a)</w:t>
            </w:r>
          </w:p>
          <w:p w14:paraId="4755BC90" w14:textId="77777777" w:rsidR="00E55899" w:rsidRPr="00E55899" w:rsidRDefault="00E55899" w:rsidP="00E55899">
            <w:pPr>
              <w:rPr>
                <w:rStyle w:val="Strong"/>
                <w:rFonts w:ascii="Arial" w:hAnsi="Arial" w:cs="Arial"/>
                <w:b w:val="0"/>
                <w:bCs w:val="0"/>
                <w:bdr w:val="none" w:sz="0" w:space="0" w:color="auto" w:frame="1"/>
              </w:rPr>
            </w:pPr>
          </w:p>
          <w:p w14:paraId="3F2FCB3C" w14:textId="77777777" w:rsidR="00E55899" w:rsidRPr="00E55899" w:rsidRDefault="00E55899" w:rsidP="00E55899">
            <w:pPr>
              <w:rPr>
                <w:rStyle w:val="Strong"/>
                <w:rFonts w:ascii="Arial" w:hAnsi="Arial" w:cs="Arial"/>
                <w:b w:val="0"/>
                <w:bCs w:val="0"/>
                <w:bdr w:val="none" w:sz="0" w:space="0" w:color="auto" w:frame="1"/>
              </w:rPr>
            </w:pPr>
            <w:r w:rsidRPr="00E55899">
              <w:rPr>
                <w:rStyle w:val="Strong"/>
                <w:rFonts w:ascii="Arial" w:hAnsi="Arial" w:cs="Arial"/>
                <w:b w:val="0"/>
                <w:bCs w:val="0"/>
                <w:bdr w:val="none" w:sz="0" w:space="0" w:color="auto" w:frame="1"/>
              </w:rPr>
              <w:t>Summary: To approve the proposal to commission the delivery of social skills programmes by Rise in Unity CIC (£87,500) and Barca Leeds (£76,763).</w:t>
            </w:r>
          </w:p>
          <w:p w14:paraId="27949E5B" w14:textId="77777777" w:rsidR="00E55899" w:rsidRPr="00E55899" w:rsidRDefault="00E55899" w:rsidP="00E55899">
            <w:pPr>
              <w:rPr>
                <w:rStyle w:val="Strong"/>
                <w:rFonts w:ascii="Arial" w:hAnsi="Arial" w:cs="Arial"/>
                <w:b w:val="0"/>
                <w:bCs w:val="0"/>
                <w:bdr w:val="none" w:sz="0" w:space="0" w:color="auto" w:frame="1"/>
              </w:rPr>
            </w:pPr>
          </w:p>
          <w:p w14:paraId="0B8BCF92" w14:textId="77777777" w:rsidR="00E55899" w:rsidRPr="00E55899" w:rsidRDefault="00E55899" w:rsidP="00E55899">
            <w:pPr>
              <w:rPr>
                <w:rStyle w:val="Strong"/>
                <w:rFonts w:ascii="Arial" w:hAnsi="Arial" w:cs="Arial"/>
                <w:b w:val="0"/>
                <w:bCs w:val="0"/>
                <w:bdr w:val="none" w:sz="0" w:space="0" w:color="auto" w:frame="1"/>
              </w:rPr>
            </w:pPr>
            <w:r w:rsidRPr="00E55899">
              <w:rPr>
                <w:rStyle w:val="Strong"/>
                <w:rFonts w:ascii="Arial" w:hAnsi="Arial" w:cs="Arial"/>
                <w:b w:val="0"/>
                <w:bCs w:val="0"/>
                <w:bdr w:val="none" w:sz="0" w:space="0" w:color="auto" w:frame="1"/>
              </w:rPr>
              <w:t>Requested decision: Confirmed approval of this VRP budget to the commissioned partners to deliver programs based on Youth Endowment Fund guidance.</w:t>
            </w:r>
          </w:p>
          <w:p w14:paraId="0DA6C499" w14:textId="77777777" w:rsidR="00E55899" w:rsidRPr="00E55899" w:rsidRDefault="00E55899" w:rsidP="00E55899">
            <w:pPr>
              <w:rPr>
                <w:rStyle w:val="Strong"/>
                <w:rFonts w:ascii="Arial" w:hAnsi="Arial" w:cs="Arial"/>
                <w:b w:val="0"/>
                <w:bCs w:val="0"/>
                <w:bdr w:val="none" w:sz="0" w:space="0" w:color="auto" w:frame="1"/>
              </w:rPr>
            </w:pPr>
          </w:p>
          <w:p w14:paraId="43EC2D3E" w14:textId="1A465C65" w:rsidR="006B6359" w:rsidRPr="00F65592" w:rsidRDefault="00E55899" w:rsidP="00E55899">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Pr="00E55899">
              <w:rPr>
                <w:rStyle w:val="Strong"/>
                <w:rFonts w:ascii="Arial" w:hAnsi="Arial" w:cs="Arial"/>
                <w:b w:val="0"/>
                <w:bCs w:val="0"/>
                <w:bdr w:val="none" w:sz="0" w:space="0" w:color="auto" w:frame="1"/>
              </w:rPr>
              <w:t>ecision: Approved</w:t>
            </w:r>
          </w:p>
        </w:tc>
        <w:tc>
          <w:tcPr>
            <w:tcW w:w="2642" w:type="dxa"/>
            <w:tcMar>
              <w:top w:w="150" w:type="dxa"/>
              <w:left w:w="150" w:type="dxa"/>
              <w:bottom w:w="150" w:type="dxa"/>
              <w:right w:w="150" w:type="dxa"/>
            </w:tcMar>
            <w:vAlign w:val="center"/>
          </w:tcPr>
          <w:p w14:paraId="5690878D" w14:textId="2F0081A8" w:rsidR="006B6359" w:rsidRPr="00F65592" w:rsidRDefault="001B0D85" w:rsidP="00745859">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Ch</w:t>
            </w:r>
            <w:r w:rsidRPr="00EC7343">
              <w:rPr>
                <w:rStyle w:val="Strong"/>
                <w:rFonts w:ascii="Arial" w:hAnsi="Arial" w:cs="Arial"/>
                <w:b w:val="0"/>
                <w:bCs w:val="0"/>
                <w:bdr w:val="none" w:sz="0" w:space="0" w:color="auto" w:frame="1"/>
              </w:rPr>
              <w:t>. Supt. Heather Wilson, VRP Director</w:t>
            </w:r>
          </w:p>
        </w:tc>
      </w:tr>
      <w:tr w:rsidR="00A54939" w:rsidRPr="00F65592" w14:paraId="13FBFCEB" w14:textId="77777777" w:rsidTr="001B0D85">
        <w:tc>
          <w:tcPr>
            <w:tcW w:w="0" w:type="auto"/>
            <w:tcMar>
              <w:top w:w="150" w:type="dxa"/>
              <w:left w:w="150" w:type="dxa"/>
              <w:bottom w:w="150" w:type="dxa"/>
              <w:right w:w="150" w:type="dxa"/>
            </w:tcMar>
            <w:vAlign w:val="center"/>
          </w:tcPr>
          <w:p w14:paraId="77B7CA86" w14:textId="5F16A090" w:rsidR="00A54939" w:rsidRPr="00F65592" w:rsidRDefault="006304AC" w:rsidP="00745859">
            <w:pPr>
              <w:rPr>
                <w:rStyle w:val="Strong"/>
                <w:rFonts w:ascii="Arial" w:hAnsi="Arial" w:cs="Arial"/>
                <w:b w:val="0"/>
                <w:bCs w:val="0"/>
                <w:bdr w:val="none" w:sz="0" w:space="0" w:color="auto" w:frame="1"/>
              </w:rPr>
            </w:pPr>
            <w:r w:rsidRPr="006304AC">
              <w:rPr>
                <w:rStyle w:val="Strong"/>
                <w:rFonts w:ascii="Arial" w:hAnsi="Arial" w:cs="Arial"/>
                <w:b w:val="0"/>
                <w:bCs w:val="0"/>
                <w:bdr w:val="none" w:sz="0" w:space="0" w:color="auto" w:frame="1"/>
              </w:rPr>
              <w:t>09/07/2026</w:t>
            </w:r>
          </w:p>
        </w:tc>
        <w:tc>
          <w:tcPr>
            <w:tcW w:w="5998" w:type="dxa"/>
            <w:tcMar>
              <w:top w:w="150" w:type="dxa"/>
              <w:left w:w="150" w:type="dxa"/>
              <w:bottom w:w="150" w:type="dxa"/>
              <w:right w:w="150" w:type="dxa"/>
            </w:tcMar>
            <w:vAlign w:val="center"/>
          </w:tcPr>
          <w:p w14:paraId="5A603429" w14:textId="0C21D485" w:rsidR="006304AC" w:rsidRPr="006304AC" w:rsidRDefault="006304AC" w:rsidP="006304AC">
            <w:pPr>
              <w:rPr>
                <w:rStyle w:val="Strong"/>
                <w:rFonts w:ascii="Arial" w:hAnsi="Arial" w:cs="Arial"/>
                <w:b w:val="0"/>
                <w:bCs w:val="0"/>
                <w:bdr w:val="none" w:sz="0" w:space="0" w:color="auto" w:frame="1"/>
              </w:rPr>
            </w:pPr>
            <w:r w:rsidRPr="006304AC">
              <w:rPr>
                <w:rStyle w:val="Strong"/>
                <w:rFonts w:ascii="Arial" w:hAnsi="Arial" w:cs="Arial"/>
                <w:b w:val="0"/>
                <w:bCs w:val="0"/>
                <w:bdr w:val="none" w:sz="0" w:space="0" w:color="auto" w:frame="1"/>
              </w:rPr>
              <w:t>Title: MPCC700 - Sports Delivery Provision</w:t>
            </w:r>
          </w:p>
          <w:p w14:paraId="37BDE402" w14:textId="77777777" w:rsidR="006304AC" w:rsidRPr="006304AC" w:rsidRDefault="006304AC" w:rsidP="006304AC">
            <w:pPr>
              <w:rPr>
                <w:rStyle w:val="Strong"/>
                <w:rFonts w:ascii="Arial" w:hAnsi="Arial" w:cs="Arial"/>
                <w:b w:val="0"/>
                <w:bCs w:val="0"/>
                <w:bdr w:val="none" w:sz="0" w:space="0" w:color="auto" w:frame="1"/>
              </w:rPr>
            </w:pPr>
          </w:p>
          <w:p w14:paraId="0AE0F5C6" w14:textId="77777777" w:rsidR="006304AC" w:rsidRPr="006304AC" w:rsidRDefault="006304AC" w:rsidP="006304AC">
            <w:pPr>
              <w:rPr>
                <w:rStyle w:val="Strong"/>
                <w:rFonts w:ascii="Arial" w:hAnsi="Arial" w:cs="Arial"/>
                <w:b w:val="0"/>
                <w:bCs w:val="0"/>
                <w:bdr w:val="none" w:sz="0" w:space="0" w:color="auto" w:frame="1"/>
              </w:rPr>
            </w:pPr>
            <w:r w:rsidRPr="006304AC">
              <w:rPr>
                <w:rStyle w:val="Strong"/>
                <w:rFonts w:ascii="Arial" w:hAnsi="Arial" w:cs="Arial"/>
                <w:b w:val="0"/>
                <w:bCs w:val="0"/>
                <w:bdr w:val="none" w:sz="0" w:space="0" w:color="auto" w:frame="1"/>
              </w:rPr>
              <w:t>Summary: To allocate funding of £150,000 to the Yorkshire Sport Foundation to lead on the delivery of the VRP 2026/27 sports programme. The varied sports initiative across West Yorkshire focuses on engaging youth to reduce serious violence.</w:t>
            </w:r>
          </w:p>
          <w:p w14:paraId="7341669F" w14:textId="77777777" w:rsidR="006304AC" w:rsidRPr="006304AC" w:rsidRDefault="006304AC" w:rsidP="006304AC">
            <w:pPr>
              <w:rPr>
                <w:rStyle w:val="Strong"/>
                <w:rFonts w:ascii="Arial" w:hAnsi="Arial" w:cs="Arial"/>
                <w:b w:val="0"/>
                <w:bCs w:val="0"/>
                <w:bdr w:val="none" w:sz="0" w:space="0" w:color="auto" w:frame="1"/>
              </w:rPr>
            </w:pPr>
          </w:p>
          <w:p w14:paraId="2F0ADCB8" w14:textId="77777777" w:rsidR="006304AC" w:rsidRPr="006304AC" w:rsidRDefault="006304AC" w:rsidP="006304AC">
            <w:pPr>
              <w:rPr>
                <w:rStyle w:val="Strong"/>
                <w:rFonts w:ascii="Arial" w:hAnsi="Arial" w:cs="Arial"/>
                <w:b w:val="0"/>
                <w:bCs w:val="0"/>
                <w:bdr w:val="none" w:sz="0" w:space="0" w:color="auto" w:frame="1"/>
              </w:rPr>
            </w:pPr>
            <w:r w:rsidRPr="006304AC">
              <w:rPr>
                <w:rStyle w:val="Strong"/>
                <w:rFonts w:ascii="Arial" w:hAnsi="Arial" w:cs="Arial"/>
                <w:b w:val="0"/>
                <w:bCs w:val="0"/>
                <w:bdr w:val="none" w:sz="0" w:space="0" w:color="auto" w:frame="1"/>
              </w:rPr>
              <w:t>Requested decision: Confirmed allocation of this VRP budget to the Yorkshire Sport Foundation to fund and lead the delivery of the 26/27 sports programme.</w:t>
            </w:r>
          </w:p>
          <w:p w14:paraId="4EC25B88" w14:textId="77777777" w:rsidR="006304AC" w:rsidRPr="006304AC" w:rsidRDefault="006304AC" w:rsidP="006304AC">
            <w:pPr>
              <w:rPr>
                <w:rStyle w:val="Strong"/>
                <w:rFonts w:ascii="Arial" w:hAnsi="Arial" w:cs="Arial"/>
                <w:b w:val="0"/>
                <w:bCs w:val="0"/>
                <w:bdr w:val="none" w:sz="0" w:space="0" w:color="auto" w:frame="1"/>
              </w:rPr>
            </w:pPr>
          </w:p>
          <w:p w14:paraId="60E170D0" w14:textId="079B72A3" w:rsidR="00A54939" w:rsidRPr="00F65592" w:rsidRDefault="006304AC" w:rsidP="006304AC">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Pr="006304AC">
              <w:rPr>
                <w:rStyle w:val="Strong"/>
                <w:rFonts w:ascii="Arial" w:hAnsi="Arial" w:cs="Arial"/>
                <w:b w:val="0"/>
                <w:bCs w:val="0"/>
                <w:bdr w:val="none" w:sz="0" w:space="0" w:color="auto" w:frame="1"/>
              </w:rPr>
              <w:t>ecision: Approved</w:t>
            </w:r>
          </w:p>
        </w:tc>
        <w:tc>
          <w:tcPr>
            <w:tcW w:w="2642" w:type="dxa"/>
            <w:tcMar>
              <w:top w:w="150" w:type="dxa"/>
              <w:left w:w="150" w:type="dxa"/>
              <w:bottom w:w="150" w:type="dxa"/>
              <w:right w:w="150" w:type="dxa"/>
            </w:tcMar>
            <w:vAlign w:val="center"/>
          </w:tcPr>
          <w:p w14:paraId="43B1B866" w14:textId="7B04C2A5" w:rsidR="00A54939" w:rsidRPr="00F65592" w:rsidRDefault="006304AC" w:rsidP="00745859">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Ch</w:t>
            </w:r>
            <w:r w:rsidRPr="00EC7343">
              <w:rPr>
                <w:rStyle w:val="Strong"/>
                <w:rFonts w:ascii="Arial" w:hAnsi="Arial" w:cs="Arial"/>
                <w:b w:val="0"/>
                <w:bCs w:val="0"/>
                <w:bdr w:val="none" w:sz="0" w:space="0" w:color="auto" w:frame="1"/>
              </w:rPr>
              <w:t>. Supt. Heather Wilson, VRP Director</w:t>
            </w:r>
          </w:p>
        </w:tc>
      </w:tr>
      <w:tr w:rsidR="00A54939" w:rsidRPr="00F65592" w14:paraId="11FB5330" w14:textId="77777777" w:rsidTr="001B0D85">
        <w:tc>
          <w:tcPr>
            <w:tcW w:w="0" w:type="auto"/>
            <w:tcMar>
              <w:top w:w="150" w:type="dxa"/>
              <w:left w:w="150" w:type="dxa"/>
              <w:bottom w:w="150" w:type="dxa"/>
              <w:right w:w="150" w:type="dxa"/>
            </w:tcMar>
            <w:vAlign w:val="center"/>
          </w:tcPr>
          <w:p w14:paraId="49A67676" w14:textId="6E7E3554" w:rsidR="00A54939" w:rsidRPr="00F65592" w:rsidRDefault="002B1725" w:rsidP="00745859">
            <w:pPr>
              <w:rPr>
                <w:rStyle w:val="Strong"/>
                <w:rFonts w:ascii="Arial" w:hAnsi="Arial" w:cs="Arial"/>
                <w:b w:val="0"/>
                <w:bCs w:val="0"/>
                <w:bdr w:val="none" w:sz="0" w:space="0" w:color="auto" w:frame="1"/>
              </w:rPr>
            </w:pPr>
            <w:r w:rsidRPr="002B1725">
              <w:rPr>
                <w:rStyle w:val="Strong"/>
                <w:rFonts w:ascii="Arial" w:hAnsi="Arial" w:cs="Arial"/>
                <w:b w:val="0"/>
                <w:bCs w:val="0"/>
                <w:bdr w:val="none" w:sz="0" w:space="0" w:color="auto" w:frame="1"/>
              </w:rPr>
              <w:t>02/07/2026</w:t>
            </w:r>
          </w:p>
        </w:tc>
        <w:tc>
          <w:tcPr>
            <w:tcW w:w="5998" w:type="dxa"/>
            <w:tcMar>
              <w:top w:w="150" w:type="dxa"/>
              <w:left w:w="150" w:type="dxa"/>
              <w:bottom w:w="150" w:type="dxa"/>
              <w:right w:w="150" w:type="dxa"/>
            </w:tcMar>
            <w:vAlign w:val="center"/>
          </w:tcPr>
          <w:p w14:paraId="06A48A39" w14:textId="77777777" w:rsidR="002B1725" w:rsidRPr="002B1725" w:rsidRDefault="002B1725" w:rsidP="002B1725">
            <w:pPr>
              <w:rPr>
                <w:rStyle w:val="Strong"/>
                <w:rFonts w:ascii="Arial" w:hAnsi="Arial" w:cs="Arial"/>
                <w:b w:val="0"/>
                <w:bCs w:val="0"/>
                <w:bdr w:val="none" w:sz="0" w:space="0" w:color="auto" w:frame="1"/>
              </w:rPr>
            </w:pPr>
            <w:r w:rsidRPr="002B1725">
              <w:rPr>
                <w:rStyle w:val="Strong"/>
                <w:rFonts w:ascii="Arial" w:hAnsi="Arial" w:cs="Arial"/>
                <w:b w:val="0"/>
                <w:bCs w:val="0"/>
                <w:bdr w:val="none" w:sz="0" w:space="0" w:color="auto" w:frame="1"/>
              </w:rPr>
              <w:t>Title: Police Property Act Fund</w:t>
            </w:r>
          </w:p>
          <w:p w14:paraId="71575CA9" w14:textId="77777777" w:rsidR="002B1725" w:rsidRPr="002B1725" w:rsidRDefault="002B1725" w:rsidP="002B1725">
            <w:pPr>
              <w:rPr>
                <w:rStyle w:val="Strong"/>
                <w:rFonts w:ascii="Arial" w:hAnsi="Arial" w:cs="Arial"/>
                <w:b w:val="0"/>
                <w:bCs w:val="0"/>
                <w:bdr w:val="none" w:sz="0" w:space="0" w:color="auto" w:frame="1"/>
              </w:rPr>
            </w:pPr>
          </w:p>
          <w:p w14:paraId="3F8AA2D3" w14:textId="77777777" w:rsidR="002B1725" w:rsidRPr="002B1725" w:rsidRDefault="002B1725" w:rsidP="002B1725">
            <w:pPr>
              <w:rPr>
                <w:rStyle w:val="Strong"/>
                <w:rFonts w:ascii="Arial" w:hAnsi="Arial" w:cs="Arial"/>
                <w:b w:val="0"/>
                <w:bCs w:val="0"/>
                <w:bdr w:val="none" w:sz="0" w:space="0" w:color="auto" w:frame="1"/>
              </w:rPr>
            </w:pPr>
            <w:r w:rsidRPr="002B1725">
              <w:rPr>
                <w:rStyle w:val="Strong"/>
                <w:rFonts w:ascii="Arial" w:hAnsi="Arial" w:cs="Arial"/>
                <w:b w:val="0"/>
                <w:bCs w:val="0"/>
                <w:bdr w:val="none" w:sz="0" w:space="0" w:color="auto" w:frame="1"/>
              </w:rPr>
              <w:t xml:space="preserve">Summary: Urgent support for </w:t>
            </w:r>
            <w:proofErr w:type="spellStart"/>
            <w:r w:rsidRPr="002B1725">
              <w:rPr>
                <w:rStyle w:val="Strong"/>
                <w:rFonts w:ascii="Arial" w:hAnsi="Arial" w:cs="Arial"/>
                <w:b w:val="0"/>
                <w:bCs w:val="0"/>
                <w:bdr w:val="none" w:sz="0" w:space="0" w:color="auto" w:frame="1"/>
              </w:rPr>
              <w:t>Kidz</w:t>
            </w:r>
            <w:proofErr w:type="spellEnd"/>
            <w:r w:rsidRPr="002B1725">
              <w:rPr>
                <w:rStyle w:val="Strong"/>
                <w:rFonts w:ascii="Arial" w:hAnsi="Arial" w:cs="Arial"/>
                <w:b w:val="0"/>
                <w:bCs w:val="0"/>
                <w:bdr w:val="none" w:sz="0" w:space="0" w:color="auto" w:frame="1"/>
              </w:rPr>
              <w:t xml:space="preserve"> Klub to cover bus costs for 4 months for </w:t>
            </w:r>
            <w:proofErr w:type="spellStart"/>
            <w:r w:rsidRPr="002B1725">
              <w:rPr>
                <w:rStyle w:val="Strong"/>
                <w:rFonts w:ascii="Arial" w:hAnsi="Arial" w:cs="Arial"/>
                <w:b w:val="0"/>
                <w:bCs w:val="0"/>
                <w:bdr w:val="none" w:sz="0" w:space="0" w:color="auto" w:frame="1"/>
              </w:rPr>
              <w:t>Kidz</w:t>
            </w:r>
            <w:proofErr w:type="spellEnd"/>
            <w:r w:rsidRPr="002B1725">
              <w:rPr>
                <w:rStyle w:val="Strong"/>
                <w:rFonts w:ascii="Arial" w:hAnsi="Arial" w:cs="Arial"/>
                <w:b w:val="0"/>
                <w:bCs w:val="0"/>
                <w:bdr w:val="none" w:sz="0" w:space="0" w:color="auto" w:frame="1"/>
              </w:rPr>
              <w:t xml:space="preserve"> Klub Central which will transport 400 - 500 children per month to their accessible, cohesive and fun youth club at Bridge Community Church, Leeds.</w:t>
            </w:r>
          </w:p>
          <w:p w14:paraId="449553FD" w14:textId="77777777" w:rsidR="002B1725" w:rsidRPr="002B1725" w:rsidRDefault="002B1725" w:rsidP="002B1725">
            <w:pPr>
              <w:rPr>
                <w:rStyle w:val="Strong"/>
                <w:rFonts w:ascii="Arial" w:hAnsi="Arial" w:cs="Arial"/>
                <w:b w:val="0"/>
                <w:bCs w:val="0"/>
                <w:bdr w:val="none" w:sz="0" w:space="0" w:color="auto" w:frame="1"/>
              </w:rPr>
            </w:pPr>
          </w:p>
          <w:p w14:paraId="2FC3FADC" w14:textId="77777777" w:rsidR="002B1725" w:rsidRPr="002B1725" w:rsidRDefault="002B1725" w:rsidP="002B1725">
            <w:pPr>
              <w:rPr>
                <w:rStyle w:val="Strong"/>
                <w:rFonts w:ascii="Arial" w:hAnsi="Arial" w:cs="Arial"/>
                <w:b w:val="0"/>
                <w:bCs w:val="0"/>
                <w:bdr w:val="none" w:sz="0" w:space="0" w:color="auto" w:frame="1"/>
              </w:rPr>
            </w:pPr>
            <w:r w:rsidRPr="002B1725">
              <w:rPr>
                <w:rStyle w:val="Strong"/>
                <w:rFonts w:ascii="Arial" w:hAnsi="Arial" w:cs="Arial"/>
                <w:b w:val="0"/>
                <w:bCs w:val="0"/>
                <w:bdr w:val="none" w:sz="0" w:space="0" w:color="auto" w:frame="1"/>
              </w:rPr>
              <w:t xml:space="preserve">Requested decision: Donation of £5000 to </w:t>
            </w:r>
            <w:proofErr w:type="spellStart"/>
            <w:r w:rsidRPr="002B1725">
              <w:rPr>
                <w:rStyle w:val="Strong"/>
                <w:rFonts w:ascii="Arial" w:hAnsi="Arial" w:cs="Arial"/>
                <w:b w:val="0"/>
                <w:bCs w:val="0"/>
                <w:bdr w:val="none" w:sz="0" w:space="0" w:color="auto" w:frame="1"/>
              </w:rPr>
              <w:t>Kidz</w:t>
            </w:r>
            <w:proofErr w:type="spellEnd"/>
            <w:r w:rsidRPr="002B1725">
              <w:rPr>
                <w:rStyle w:val="Strong"/>
                <w:rFonts w:ascii="Arial" w:hAnsi="Arial" w:cs="Arial"/>
                <w:b w:val="0"/>
                <w:bCs w:val="0"/>
                <w:bdr w:val="none" w:sz="0" w:space="0" w:color="auto" w:frame="1"/>
              </w:rPr>
              <w:t xml:space="preserve"> Klub to cover bus costs for </w:t>
            </w:r>
            <w:proofErr w:type="spellStart"/>
            <w:r w:rsidRPr="002B1725">
              <w:rPr>
                <w:rStyle w:val="Strong"/>
                <w:rFonts w:ascii="Arial" w:hAnsi="Arial" w:cs="Arial"/>
                <w:b w:val="0"/>
                <w:bCs w:val="0"/>
                <w:bdr w:val="none" w:sz="0" w:space="0" w:color="auto" w:frame="1"/>
              </w:rPr>
              <w:t>Kidz</w:t>
            </w:r>
            <w:proofErr w:type="spellEnd"/>
            <w:r w:rsidRPr="002B1725">
              <w:rPr>
                <w:rStyle w:val="Strong"/>
                <w:rFonts w:ascii="Arial" w:hAnsi="Arial" w:cs="Arial"/>
                <w:b w:val="0"/>
                <w:bCs w:val="0"/>
                <w:bdr w:val="none" w:sz="0" w:space="0" w:color="auto" w:frame="1"/>
              </w:rPr>
              <w:t xml:space="preserve"> Klub Central (for 400 - 500 children per month) from the Police Property Act Fund.</w:t>
            </w:r>
          </w:p>
          <w:p w14:paraId="0C7B9D9F" w14:textId="77777777" w:rsidR="002B1725" w:rsidRPr="002B1725" w:rsidRDefault="002B1725" w:rsidP="002B1725">
            <w:pPr>
              <w:rPr>
                <w:rStyle w:val="Strong"/>
                <w:rFonts w:ascii="Arial" w:hAnsi="Arial" w:cs="Arial"/>
                <w:b w:val="0"/>
                <w:bCs w:val="0"/>
                <w:bdr w:val="none" w:sz="0" w:space="0" w:color="auto" w:frame="1"/>
              </w:rPr>
            </w:pPr>
          </w:p>
          <w:p w14:paraId="121B5C4B" w14:textId="7DDD3178" w:rsidR="00A54939" w:rsidRPr="00F65592" w:rsidRDefault="002B1725" w:rsidP="002B1725">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Pr="00D0545A">
              <w:rPr>
                <w:rStyle w:val="Strong"/>
                <w:rFonts w:ascii="Arial" w:hAnsi="Arial" w:cs="Arial"/>
                <w:b w:val="0"/>
                <w:bCs w:val="0"/>
                <w:bdr w:val="none" w:sz="0" w:space="0" w:color="auto" w:frame="1"/>
              </w:rPr>
              <w:t>ecision: Approved</w:t>
            </w:r>
          </w:p>
        </w:tc>
        <w:tc>
          <w:tcPr>
            <w:tcW w:w="2642" w:type="dxa"/>
            <w:tcMar>
              <w:top w:w="150" w:type="dxa"/>
              <w:left w:w="150" w:type="dxa"/>
              <w:bottom w:w="150" w:type="dxa"/>
              <w:right w:w="150" w:type="dxa"/>
            </w:tcMar>
            <w:vAlign w:val="center"/>
          </w:tcPr>
          <w:p w14:paraId="3EB07167" w14:textId="04F856AD" w:rsidR="00A54939" w:rsidRPr="00F65592" w:rsidRDefault="002B1725" w:rsidP="00745859">
            <w:pPr>
              <w:rPr>
                <w:rStyle w:val="Strong"/>
                <w:rFonts w:ascii="Arial" w:hAnsi="Arial" w:cs="Arial"/>
                <w:b w:val="0"/>
                <w:bCs w:val="0"/>
                <w:bdr w:val="none" w:sz="0" w:space="0" w:color="auto" w:frame="1"/>
              </w:rPr>
            </w:pPr>
            <w:r w:rsidRPr="00BA1EDD">
              <w:rPr>
                <w:rStyle w:val="Strong"/>
                <w:rFonts w:ascii="Arial" w:hAnsi="Arial" w:cs="Arial"/>
                <w:b w:val="0"/>
                <w:bCs w:val="0"/>
                <w:bdr w:val="none" w:sz="0" w:space="0" w:color="auto" w:frame="1"/>
              </w:rPr>
              <w:t>Alison Lowe, Deputy Mayor for Policing and Crime</w:t>
            </w:r>
          </w:p>
        </w:tc>
      </w:tr>
      <w:tr w:rsidR="00A54939" w:rsidRPr="00F65592" w14:paraId="22C07ABC" w14:textId="77777777" w:rsidTr="001B0D85">
        <w:tc>
          <w:tcPr>
            <w:tcW w:w="0" w:type="auto"/>
            <w:tcMar>
              <w:top w:w="150" w:type="dxa"/>
              <w:left w:w="150" w:type="dxa"/>
              <w:bottom w:w="150" w:type="dxa"/>
              <w:right w:w="150" w:type="dxa"/>
            </w:tcMar>
            <w:vAlign w:val="center"/>
          </w:tcPr>
          <w:p w14:paraId="2C6F9B35" w14:textId="3216A570" w:rsidR="00A54939" w:rsidRPr="00F65592" w:rsidRDefault="00D0545A" w:rsidP="00745859">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t>18/06/2026</w:t>
            </w:r>
          </w:p>
        </w:tc>
        <w:tc>
          <w:tcPr>
            <w:tcW w:w="5998" w:type="dxa"/>
            <w:tcMar>
              <w:top w:w="150" w:type="dxa"/>
              <w:left w:w="150" w:type="dxa"/>
              <w:bottom w:w="150" w:type="dxa"/>
              <w:right w:w="150" w:type="dxa"/>
            </w:tcMar>
            <w:vAlign w:val="center"/>
          </w:tcPr>
          <w:p w14:paraId="2BB7E3BA" w14:textId="77777777" w:rsidR="00D0545A" w:rsidRPr="00D0545A" w:rsidRDefault="00D0545A" w:rsidP="00D0545A">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t>Title: Knife Crime Concentration Fund (KCCF)</w:t>
            </w:r>
          </w:p>
          <w:p w14:paraId="48A82326" w14:textId="77777777" w:rsidR="00D0545A" w:rsidRPr="00D0545A" w:rsidRDefault="00D0545A" w:rsidP="00D0545A">
            <w:pPr>
              <w:rPr>
                <w:rStyle w:val="Strong"/>
                <w:rFonts w:ascii="Arial" w:hAnsi="Arial" w:cs="Arial"/>
                <w:b w:val="0"/>
                <w:bCs w:val="0"/>
                <w:bdr w:val="none" w:sz="0" w:space="0" w:color="auto" w:frame="1"/>
              </w:rPr>
            </w:pPr>
          </w:p>
          <w:p w14:paraId="755934B4" w14:textId="77777777" w:rsidR="00D0545A" w:rsidRPr="00D0545A" w:rsidRDefault="00D0545A" w:rsidP="00D0545A">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t>Summary: The Knife Crime Concentration Fund (KCCF) has been launched by the Home Office to support activity in the 27 police forces across the country which account for 90% of knife crime in England and Wales. The KCCF will have 9 hyperlocal areas across Leeds, Bradford, Kirklees, Wakefield and Calderdale and activity will be coordinated and led by West Yorkshire Police to prevent, reduce and disrupt knife crime.</w:t>
            </w:r>
          </w:p>
          <w:p w14:paraId="7A47DDAA" w14:textId="77777777" w:rsidR="00D0545A" w:rsidRPr="00D0545A" w:rsidRDefault="00D0545A" w:rsidP="00D0545A">
            <w:pPr>
              <w:rPr>
                <w:rStyle w:val="Strong"/>
                <w:rFonts w:ascii="Arial" w:hAnsi="Arial" w:cs="Arial"/>
                <w:b w:val="0"/>
                <w:bCs w:val="0"/>
                <w:bdr w:val="none" w:sz="0" w:space="0" w:color="auto" w:frame="1"/>
              </w:rPr>
            </w:pPr>
          </w:p>
          <w:p w14:paraId="320FC1C3" w14:textId="77777777" w:rsidR="00D0545A" w:rsidRPr="00D0545A" w:rsidRDefault="00D0545A" w:rsidP="00D0545A">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lastRenderedPageBreak/>
              <w:t>Requested decision: It is recommended that the proposed allocations and delivery framework be approved to enable timely implementation of KCCF activity for 2026/27 by:</w:t>
            </w:r>
          </w:p>
          <w:p w14:paraId="21892B2F" w14:textId="77777777" w:rsidR="00D0545A" w:rsidRPr="00D0545A" w:rsidRDefault="00D0545A" w:rsidP="00D0545A">
            <w:pPr>
              <w:rPr>
                <w:rStyle w:val="Strong"/>
                <w:rFonts w:ascii="Arial" w:hAnsi="Arial" w:cs="Arial"/>
                <w:b w:val="0"/>
                <w:bCs w:val="0"/>
                <w:bdr w:val="none" w:sz="0" w:space="0" w:color="auto" w:frame="1"/>
              </w:rPr>
            </w:pPr>
          </w:p>
          <w:p w14:paraId="264A7FA5" w14:textId="77777777" w:rsidR="00D0545A" w:rsidRPr="00D0545A" w:rsidRDefault="00D0545A" w:rsidP="00D0545A">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t>Support the transfer of KCCF funding (£1,292,444) to West Yorkshire Police and to note that WYP financial controls, processes and procedures will capture the relevant information in accordance with the project delivery outcomes set out.</w:t>
            </w:r>
          </w:p>
          <w:p w14:paraId="130FA10E" w14:textId="77777777" w:rsidR="00D0545A" w:rsidRDefault="00D0545A" w:rsidP="00D0545A">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t>Utilise the Serious Violence Executive to be the overarching governance body of the KCCF.</w:t>
            </w:r>
          </w:p>
          <w:p w14:paraId="1E211365" w14:textId="77777777" w:rsidR="002B1725" w:rsidRPr="00D0545A" w:rsidRDefault="002B1725" w:rsidP="00D0545A">
            <w:pPr>
              <w:rPr>
                <w:rStyle w:val="Strong"/>
                <w:rFonts w:ascii="Arial" w:hAnsi="Arial" w:cs="Arial"/>
                <w:b w:val="0"/>
                <w:bCs w:val="0"/>
                <w:bdr w:val="none" w:sz="0" w:space="0" w:color="auto" w:frame="1"/>
              </w:rPr>
            </w:pPr>
          </w:p>
          <w:p w14:paraId="50A21AC4" w14:textId="20BA8B5F" w:rsidR="00A54939" w:rsidRPr="00F65592" w:rsidRDefault="002B1725" w:rsidP="00D0545A">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00D0545A" w:rsidRPr="00D0545A">
              <w:rPr>
                <w:rStyle w:val="Strong"/>
                <w:rFonts w:ascii="Arial" w:hAnsi="Arial" w:cs="Arial"/>
                <w:b w:val="0"/>
                <w:bCs w:val="0"/>
                <w:bdr w:val="none" w:sz="0" w:space="0" w:color="auto" w:frame="1"/>
              </w:rPr>
              <w:t>ecision: Approved</w:t>
            </w:r>
          </w:p>
        </w:tc>
        <w:tc>
          <w:tcPr>
            <w:tcW w:w="2642" w:type="dxa"/>
            <w:tcMar>
              <w:top w:w="150" w:type="dxa"/>
              <w:left w:w="150" w:type="dxa"/>
              <w:bottom w:w="150" w:type="dxa"/>
              <w:right w:w="150" w:type="dxa"/>
            </w:tcMar>
            <w:vAlign w:val="center"/>
          </w:tcPr>
          <w:p w14:paraId="75E9BB39" w14:textId="041FA9AA" w:rsidR="00A54939" w:rsidRPr="00F65592" w:rsidRDefault="00D0545A" w:rsidP="00745859">
            <w:pPr>
              <w:rPr>
                <w:rStyle w:val="Strong"/>
                <w:rFonts w:ascii="Arial" w:hAnsi="Arial" w:cs="Arial"/>
                <w:b w:val="0"/>
                <w:bCs w:val="0"/>
                <w:bdr w:val="none" w:sz="0" w:space="0" w:color="auto" w:frame="1"/>
              </w:rPr>
            </w:pPr>
            <w:r w:rsidRPr="00D0545A">
              <w:rPr>
                <w:rStyle w:val="Strong"/>
                <w:rFonts w:ascii="Arial" w:hAnsi="Arial" w:cs="Arial"/>
                <w:b w:val="0"/>
                <w:bCs w:val="0"/>
                <w:bdr w:val="none" w:sz="0" w:space="0" w:color="auto" w:frame="1"/>
              </w:rPr>
              <w:lastRenderedPageBreak/>
              <w:t>Tracy Brabin, Mayor of West Yorkshire</w:t>
            </w:r>
          </w:p>
        </w:tc>
      </w:tr>
      <w:tr w:rsidR="00A54939" w:rsidRPr="00F65592" w14:paraId="722D17B6" w14:textId="77777777" w:rsidTr="001B0D85">
        <w:tc>
          <w:tcPr>
            <w:tcW w:w="0" w:type="auto"/>
            <w:tcMar>
              <w:top w:w="150" w:type="dxa"/>
              <w:left w:w="150" w:type="dxa"/>
              <w:bottom w:w="150" w:type="dxa"/>
              <w:right w:w="150" w:type="dxa"/>
            </w:tcMar>
            <w:vAlign w:val="center"/>
          </w:tcPr>
          <w:p w14:paraId="30FD827C" w14:textId="706FCC96" w:rsidR="00A54939" w:rsidRPr="00F65592" w:rsidRDefault="009243E2" w:rsidP="00745859">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03/06/26</w:t>
            </w:r>
          </w:p>
        </w:tc>
        <w:tc>
          <w:tcPr>
            <w:tcW w:w="5998" w:type="dxa"/>
            <w:tcMar>
              <w:top w:w="150" w:type="dxa"/>
              <w:left w:w="150" w:type="dxa"/>
              <w:bottom w:w="150" w:type="dxa"/>
              <w:right w:w="150" w:type="dxa"/>
            </w:tcMar>
            <w:vAlign w:val="center"/>
          </w:tcPr>
          <w:p w14:paraId="018AA333" w14:textId="77777777" w:rsidR="009243E2" w:rsidRPr="009243E2" w:rsidRDefault="009243E2" w:rsidP="009243E2">
            <w:pPr>
              <w:rPr>
                <w:rStyle w:val="Strong"/>
                <w:rFonts w:ascii="Arial" w:hAnsi="Arial" w:cs="Arial"/>
                <w:b w:val="0"/>
                <w:bCs w:val="0"/>
                <w:bdr w:val="none" w:sz="0" w:space="0" w:color="auto" w:frame="1"/>
              </w:rPr>
            </w:pPr>
            <w:r w:rsidRPr="009243E2">
              <w:rPr>
                <w:rStyle w:val="Strong"/>
                <w:rFonts w:ascii="Arial" w:hAnsi="Arial" w:cs="Arial"/>
                <w:b w:val="0"/>
                <w:bCs w:val="0"/>
                <w:bdr w:val="none" w:sz="0" w:space="0" w:color="auto" w:frame="1"/>
              </w:rPr>
              <w:t>Title: Serious Violence Duty Consultancy</w:t>
            </w:r>
          </w:p>
          <w:p w14:paraId="3EA37D3F" w14:textId="77777777" w:rsidR="009243E2" w:rsidRPr="009243E2" w:rsidRDefault="009243E2" w:rsidP="009243E2">
            <w:pPr>
              <w:rPr>
                <w:rStyle w:val="Strong"/>
                <w:rFonts w:ascii="Arial" w:hAnsi="Arial" w:cs="Arial"/>
                <w:b w:val="0"/>
                <w:bCs w:val="0"/>
                <w:bdr w:val="none" w:sz="0" w:space="0" w:color="auto" w:frame="1"/>
              </w:rPr>
            </w:pPr>
          </w:p>
          <w:p w14:paraId="2108A9B0" w14:textId="77777777" w:rsidR="009243E2" w:rsidRPr="009243E2" w:rsidRDefault="009243E2" w:rsidP="009243E2">
            <w:pPr>
              <w:rPr>
                <w:rStyle w:val="Strong"/>
                <w:rFonts w:ascii="Arial" w:hAnsi="Arial" w:cs="Arial"/>
                <w:b w:val="0"/>
                <w:bCs w:val="0"/>
                <w:bdr w:val="none" w:sz="0" w:space="0" w:color="auto" w:frame="1"/>
              </w:rPr>
            </w:pPr>
            <w:r w:rsidRPr="009243E2">
              <w:rPr>
                <w:rStyle w:val="Strong"/>
                <w:rFonts w:ascii="Arial" w:hAnsi="Arial" w:cs="Arial"/>
                <w:b w:val="0"/>
                <w:bCs w:val="0"/>
                <w:bdr w:val="none" w:sz="0" w:space="0" w:color="auto" w:frame="1"/>
              </w:rPr>
              <w:t xml:space="preserve">Summary: To approve the provision of a funded specialised </w:t>
            </w:r>
            <w:proofErr w:type="gramStart"/>
            <w:r w:rsidRPr="009243E2">
              <w:rPr>
                <w:rStyle w:val="Strong"/>
                <w:rFonts w:ascii="Arial" w:hAnsi="Arial" w:cs="Arial"/>
                <w:b w:val="0"/>
                <w:bCs w:val="0"/>
                <w:bdr w:val="none" w:sz="0" w:space="0" w:color="auto" w:frame="1"/>
              </w:rPr>
              <w:t>consultancy</w:t>
            </w:r>
            <w:proofErr w:type="gramEnd"/>
            <w:r w:rsidRPr="009243E2">
              <w:rPr>
                <w:rStyle w:val="Strong"/>
                <w:rFonts w:ascii="Arial" w:hAnsi="Arial" w:cs="Arial"/>
                <w:b w:val="0"/>
                <w:bCs w:val="0"/>
                <w:bdr w:val="none" w:sz="0" w:space="0" w:color="auto" w:frame="1"/>
              </w:rPr>
              <w:t xml:space="preserve"> offer for Serious Violence Duty (SVD) partners (£20,000) for 12 months.</w:t>
            </w:r>
          </w:p>
          <w:p w14:paraId="64629509" w14:textId="77777777" w:rsidR="009243E2" w:rsidRPr="009243E2" w:rsidRDefault="009243E2" w:rsidP="009243E2">
            <w:pPr>
              <w:rPr>
                <w:rStyle w:val="Strong"/>
                <w:rFonts w:ascii="Arial" w:hAnsi="Arial" w:cs="Arial"/>
                <w:b w:val="0"/>
                <w:bCs w:val="0"/>
                <w:bdr w:val="none" w:sz="0" w:space="0" w:color="auto" w:frame="1"/>
              </w:rPr>
            </w:pPr>
          </w:p>
          <w:p w14:paraId="34FC5AC7" w14:textId="77777777" w:rsidR="009243E2" w:rsidRPr="009243E2" w:rsidRDefault="009243E2" w:rsidP="009243E2">
            <w:pPr>
              <w:rPr>
                <w:rStyle w:val="Strong"/>
                <w:rFonts w:ascii="Arial" w:hAnsi="Arial" w:cs="Arial"/>
                <w:b w:val="0"/>
                <w:bCs w:val="0"/>
                <w:bdr w:val="none" w:sz="0" w:space="0" w:color="auto" w:frame="1"/>
              </w:rPr>
            </w:pPr>
            <w:r w:rsidRPr="009243E2">
              <w:rPr>
                <w:rStyle w:val="Strong"/>
                <w:rFonts w:ascii="Arial" w:hAnsi="Arial" w:cs="Arial"/>
                <w:b w:val="0"/>
                <w:bCs w:val="0"/>
                <w:bdr w:val="none" w:sz="0" w:space="0" w:color="auto" w:frame="1"/>
              </w:rPr>
              <w:t xml:space="preserve">Requested decision: Confirmed approval of this VRP budget to commission a consultancy provider. </w:t>
            </w:r>
          </w:p>
          <w:p w14:paraId="50335C55" w14:textId="77777777" w:rsidR="009243E2" w:rsidRPr="009243E2" w:rsidRDefault="009243E2" w:rsidP="009243E2">
            <w:pPr>
              <w:rPr>
                <w:rStyle w:val="Strong"/>
                <w:rFonts w:ascii="Arial" w:hAnsi="Arial" w:cs="Arial"/>
                <w:b w:val="0"/>
                <w:bCs w:val="0"/>
                <w:bdr w:val="none" w:sz="0" w:space="0" w:color="auto" w:frame="1"/>
              </w:rPr>
            </w:pPr>
          </w:p>
          <w:p w14:paraId="0883A66B" w14:textId="1C96F275" w:rsidR="006B6359" w:rsidRPr="00F65592" w:rsidRDefault="009243E2" w:rsidP="009243E2">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Pr="009243E2">
              <w:rPr>
                <w:rStyle w:val="Strong"/>
                <w:rFonts w:ascii="Arial" w:hAnsi="Arial" w:cs="Arial"/>
                <w:b w:val="0"/>
                <w:bCs w:val="0"/>
                <w:bdr w:val="none" w:sz="0" w:space="0" w:color="auto" w:frame="1"/>
              </w:rPr>
              <w:t>ecision: Approved</w:t>
            </w:r>
          </w:p>
        </w:tc>
        <w:tc>
          <w:tcPr>
            <w:tcW w:w="2642" w:type="dxa"/>
            <w:tcMar>
              <w:top w:w="150" w:type="dxa"/>
              <w:left w:w="150" w:type="dxa"/>
              <w:bottom w:w="150" w:type="dxa"/>
              <w:right w:w="150" w:type="dxa"/>
            </w:tcMar>
            <w:vAlign w:val="center"/>
          </w:tcPr>
          <w:p w14:paraId="3D940268" w14:textId="3963FFAE" w:rsidR="00A54939" w:rsidRPr="00F65592" w:rsidRDefault="002B1725" w:rsidP="00EC7343">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Ch</w:t>
            </w:r>
            <w:r w:rsidR="00EC7343" w:rsidRPr="00EC7343">
              <w:rPr>
                <w:rStyle w:val="Strong"/>
                <w:rFonts w:ascii="Arial" w:hAnsi="Arial" w:cs="Arial"/>
                <w:b w:val="0"/>
                <w:bCs w:val="0"/>
                <w:bdr w:val="none" w:sz="0" w:space="0" w:color="auto" w:frame="1"/>
              </w:rPr>
              <w:t>. Supt. Heather Wilson, VRP Director</w:t>
            </w:r>
          </w:p>
        </w:tc>
      </w:tr>
      <w:tr w:rsidR="00714C7F" w:rsidRPr="000D5BC4" w14:paraId="699D15C5" w14:textId="77777777" w:rsidTr="001B0D85">
        <w:tc>
          <w:tcPr>
            <w:tcW w:w="0" w:type="auto"/>
            <w:tcMar>
              <w:top w:w="150" w:type="dxa"/>
              <w:left w:w="150" w:type="dxa"/>
              <w:bottom w:w="150" w:type="dxa"/>
              <w:right w:w="150" w:type="dxa"/>
            </w:tcMar>
            <w:vAlign w:val="center"/>
          </w:tcPr>
          <w:p w14:paraId="790254FD" w14:textId="791F8403" w:rsidR="00714C7F" w:rsidRPr="000D5BC4" w:rsidRDefault="00FD5D7B" w:rsidP="00745859">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10/04/26</w:t>
            </w:r>
          </w:p>
        </w:tc>
        <w:tc>
          <w:tcPr>
            <w:tcW w:w="5998" w:type="dxa"/>
            <w:tcMar>
              <w:top w:w="150" w:type="dxa"/>
              <w:left w:w="150" w:type="dxa"/>
              <w:bottom w:w="150" w:type="dxa"/>
              <w:right w:w="150" w:type="dxa"/>
            </w:tcMar>
            <w:vAlign w:val="center"/>
          </w:tcPr>
          <w:p w14:paraId="28EB3E07" w14:textId="30AA7737" w:rsidR="00714C7F" w:rsidRPr="000D5BC4" w:rsidRDefault="000D5BC4" w:rsidP="00714C7F">
            <w:pPr>
              <w:rPr>
                <w:rStyle w:val="Strong"/>
                <w:rFonts w:ascii="Arial" w:hAnsi="Arial" w:cs="Arial"/>
                <w:b w:val="0"/>
                <w:bCs w:val="0"/>
                <w:bdr w:val="none" w:sz="0" w:space="0" w:color="auto" w:frame="1"/>
              </w:rPr>
            </w:pPr>
            <w:r w:rsidRPr="000D5BC4">
              <w:rPr>
                <w:rStyle w:val="Strong"/>
                <w:rFonts w:ascii="Arial" w:hAnsi="Arial" w:cs="Arial"/>
                <w:b w:val="0"/>
                <w:bCs w:val="0"/>
                <w:bdr w:val="none" w:sz="0" w:space="0" w:color="auto" w:frame="1"/>
              </w:rPr>
              <w:t xml:space="preserve">Title: </w:t>
            </w:r>
            <w:r w:rsidRPr="000D5BC4">
              <w:rPr>
                <w:rStyle w:val="Strong"/>
                <w:rFonts w:ascii="Arial" w:hAnsi="Arial" w:cs="Arial"/>
                <w:b w:val="0"/>
                <w:bCs w:val="0"/>
                <w:bdr w:val="none" w:sz="0" w:space="0" w:color="auto" w:frame="1"/>
              </w:rPr>
              <w:t>Police Property Act Fund</w:t>
            </w:r>
          </w:p>
          <w:p w14:paraId="0BCEDF6B" w14:textId="77777777" w:rsidR="000D5BC4" w:rsidRDefault="000D5BC4" w:rsidP="00714C7F">
            <w:pPr>
              <w:rPr>
                <w:rStyle w:val="Strong"/>
                <w:rFonts w:ascii="Arial" w:hAnsi="Arial" w:cs="Arial"/>
                <w:b w:val="0"/>
                <w:bCs w:val="0"/>
                <w:bdr w:val="none" w:sz="0" w:space="0" w:color="auto" w:frame="1"/>
              </w:rPr>
            </w:pPr>
          </w:p>
          <w:p w14:paraId="76407045" w14:textId="77777777" w:rsidR="00FD5D7B" w:rsidRPr="00FD5D7B" w:rsidRDefault="00FD5D7B" w:rsidP="00FD5D7B">
            <w:pPr>
              <w:rPr>
                <w:rStyle w:val="Strong"/>
                <w:rFonts w:ascii="Arial" w:hAnsi="Arial" w:cs="Arial"/>
                <w:b w:val="0"/>
                <w:bCs w:val="0"/>
                <w:bdr w:val="none" w:sz="0" w:space="0" w:color="auto" w:frame="1"/>
              </w:rPr>
            </w:pPr>
            <w:r w:rsidRPr="00FD5D7B">
              <w:rPr>
                <w:rStyle w:val="Strong"/>
                <w:rFonts w:ascii="Arial" w:hAnsi="Arial" w:cs="Arial"/>
                <w:b w:val="0"/>
                <w:bCs w:val="0"/>
                <w:bdr w:val="none" w:sz="0" w:space="0" w:color="auto" w:frame="1"/>
              </w:rPr>
              <w:t>Summary: Urgent support for Tommy’s Voice CIO to cover core running costs of Tommy’s</w:t>
            </w:r>
          </w:p>
          <w:p w14:paraId="211FF24A" w14:textId="77777777" w:rsidR="00FD5D7B" w:rsidRPr="00FD5D7B" w:rsidRDefault="00FD5D7B" w:rsidP="00FD5D7B">
            <w:pPr>
              <w:rPr>
                <w:rStyle w:val="Strong"/>
                <w:rFonts w:ascii="Arial" w:hAnsi="Arial" w:cs="Arial"/>
                <w:b w:val="0"/>
                <w:bCs w:val="0"/>
                <w:bdr w:val="none" w:sz="0" w:space="0" w:color="auto" w:frame="1"/>
              </w:rPr>
            </w:pPr>
            <w:r w:rsidRPr="00FD5D7B">
              <w:rPr>
                <w:rStyle w:val="Strong"/>
                <w:rFonts w:ascii="Arial" w:hAnsi="Arial" w:cs="Arial"/>
                <w:b w:val="0"/>
                <w:bCs w:val="0"/>
                <w:bdr w:val="none" w:sz="0" w:space="0" w:color="auto" w:frame="1"/>
              </w:rPr>
              <w:t>Lounge which provides a safe space for veterans who often struggle with isolation,</w:t>
            </w:r>
          </w:p>
          <w:p w14:paraId="619ED806" w14:textId="77777777" w:rsidR="00FD5D7B" w:rsidRPr="00FD5D7B" w:rsidRDefault="00FD5D7B" w:rsidP="00FD5D7B">
            <w:pPr>
              <w:rPr>
                <w:rStyle w:val="Strong"/>
                <w:rFonts w:ascii="Arial" w:hAnsi="Arial" w:cs="Arial"/>
                <w:b w:val="0"/>
                <w:bCs w:val="0"/>
                <w:bdr w:val="none" w:sz="0" w:space="0" w:color="auto" w:frame="1"/>
              </w:rPr>
            </w:pPr>
            <w:r w:rsidRPr="00FD5D7B">
              <w:rPr>
                <w:rStyle w:val="Strong"/>
                <w:rFonts w:ascii="Arial" w:hAnsi="Arial" w:cs="Arial"/>
                <w:b w:val="0"/>
                <w:bCs w:val="0"/>
                <w:bdr w:val="none" w:sz="0" w:space="0" w:color="auto" w:frame="1"/>
              </w:rPr>
              <w:t>mental health challenges and the transition into civilian life.</w:t>
            </w:r>
          </w:p>
          <w:p w14:paraId="25D24189" w14:textId="77777777" w:rsidR="00FD5D7B" w:rsidRPr="00FD5D7B" w:rsidRDefault="00FD5D7B" w:rsidP="00FD5D7B">
            <w:pPr>
              <w:rPr>
                <w:rStyle w:val="Strong"/>
                <w:rFonts w:ascii="Arial" w:hAnsi="Arial" w:cs="Arial"/>
                <w:b w:val="0"/>
                <w:bCs w:val="0"/>
                <w:bdr w:val="none" w:sz="0" w:space="0" w:color="auto" w:frame="1"/>
              </w:rPr>
            </w:pPr>
          </w:p>
          <w:p w14:paraId="0E28F911" w14:textId="77777777" w:rsidR="00FD5D7B" w:rsidRPr="00FD5D7B" w:rsidRDefault="00FD5D7B" w:rsidP="00FD5D7B">
            <w:pPr>
              <w:rPr>
                <w:rStyle w:val="Strong"/>
                <w:rFonts w:ascii="Arial" w:hAnsi="Arial" w:cs="Arial"/>
                <w:b w:val="0"/>
                <w:bCs w:val="0"/>
                <w:bdr w:val="none" w:sz="0" w:space="0" w:color="auto" w:frame="1"/>
              </w:rPr>
            </w:pPr>
            <w:r w:rsidRPr="00FD5D7B">
              <w:rPr>
                <w:rStyle w:val="Strong"/>
                <w:rFonts w:ascii="Arial" w:hAnsi="Arial" w:cs="Arial"/>
                <w:b w:val="0"/>
                <w:bCs w:val="0"/>
                <w:bdr w:val="none" w:sz="0" w:space="0" w:color="auto" w:frame="1"/>
              </w:rPr>
              <w:t>Requested decision: Donation of £7000 to Tommy’s Voice CIO to cover running costs of Tommy’s Lounge from the Police Property Act Fund.</w:t>
            </w:r>
          </w:p>
          <w:p w14:paraId="54E7C1EA" w14:textId="77777777" w:rsidR="00FD5D7B" w:rsidRPr="00FD5D7B" w:rsidRDefault="00FD5D7B" w:rsidP="00FD5D7B">
            <w:pPr>
              <w:rPr>
                <w:rStyle w:val="Strong"/>
                <w:rFonts w:ascii="Arial" w:hAnsi="Arial" w:cs="Arial"/>
                <w:b w:val="0"/>
                <w:bCs w:val="0"/>
                <w:bdr w:val="none" w:sz="0" w:space="0" w:color="auto" w:frame="1"/>
              </w:rPr>
            </w:pPr>
          </w:p>
          <w:p w14:paraId="673DAA25" w14:textId="387B5FD4" w:rsidR="000D5BC4" w:rsidRPr="000D5BC4" w:rsidRDefault="00FD5D7B" w:rsidP="00FD5D7B">
            <w:pPr>
              <w:rPr>
                <w:rStyle w:val="Strong"/>
                <w:rFonts w:ascii="Arial" w:hAnsi="Arial" w:cs="Arial"/>
                <w:b w:val="0"/>
                <w:bCs w:val="0"/>
                <w:bdr w:val="none" w:sz="0" w:space="0" w:color="auto" w:frame="1"/>
              </w:rPr>
            </w:pPr>
            <w:r>
              <w:rPr>
                <w:rStyle w:val="Strong"/>
                <w:rFonts w:ascii="Arial" w:hAnsi="Arial" w:cs="Arial"/>
                <w:b w:val="0"/>
                <w:bCs w:val="0"/>
                <w:bdr w:val="none" w:sz="0" w:space="0" w:color="auto" w:frame="1"/>
              </w:rPr>
              <w:t>D</w:t>
            </w:r>
            <w:r w:rsidRPr="00FD5D7B">
              <w:rPr>
                <w:rStyle w:val="Strong"/>
                <w:rFonts w:ascii="Arial" w:hAnsi="Arial" w:cs="Arial"/>
                <w:b w:val="0"/>
                <w:bCs w:val="0"/>
                <w:bdr w:val="none" w:sz="0" w:space="0" w:color="auto" w:frame="1"/>
              </w:rPr>
              <w:t>ecision: Approved</w:t>
            </w:r>
          </w:p>
          <w:p w14:paraId="69835768" w14:textId="0538E6A2" w:rsidR="000D5BC4" w:rsidRPr="000D5BC4" w:rsidRDefault="000D5BC4" w:rsidP="00714C7F">
            <w:pPr>
              <w:rPr>
                <w:rStyle w:val="Strong"/>
                <w:rFonts w:ascii="Arial" w:hAnsi="Arial" w:cs="Arial"/>
                <w:b w:val="0"/>
                <w:bCs w:val="0"/>
                <w:bdr w:val="none" w:sz="0" w:space="0" w:color="auto" w:frame="1"/>
              </w:rPr>
            </w:pPr>
          </w:p>
        </w:tc>
        <w:tc>
          <w:tcPr>
            <w:tcW w:w="2642" w:type="dxa"/>
            <w:tcMar>
              <w:top w:w="150" w:type="dxa"/>
              <w:left w:w="150" w:type="dxa"/>
              <w:bottom w:w="150" w:type="dxa"/>
              <w:right w:w="150" w:type="dxa"/>
            </w:tcMar>
            <w:vAlign w:val="center"/>
          </w:tcPr>
          <w:p w14:paraId="6EBD2764" w14:textId="6200B868" w:rsidR="00714C7F" w:rsidRPr="000D5BC4" w:rsidRDefault="00BA1EDD" w:rsidP="00745859">
            <w:pPr>
              <w:rPr>
                <w:rStyle w:val="Strong"/>
                <w:rFonts w:ascii="Arial" w:hAnsi="Arial" w:cs="Arial"/>
                <w:b w:val="0"/>
                <w:bCs w:val="0"/>
                <w:bdr w:val="none" w:sz="0" w:space="0" w:color="auto" w:frame="1"/>
              </w:rPr>
            </w:pPr>
            <w:r w:rsidRPr="00BA1EDD">
              <w:rPr>
                <w:rStyle w:val="Strong"/>
                <w:rFonts w:ascii="Arial" w:hAnsi="Arial" w:cs="Arial"/>
                <w:b w:val="0"/>
                <w:bCs w:val="0"/>
                <w:bdr w:val="none" w:sz="0" w:space="0" w:color="auto" w:frame="1"/>
              </w:rPr>
              <w:t>Alison Lowe, Deputy Mayor for Policing and Crime</w:t>
            </w:r>
          </w:p>
        </w:tc>
      </w:tr>
    </w:tbl>
    <w:p w14:paraId="5CDFF6CF" w14:textId="77777777" w:rsidR="001A55D1" w:rsidRPr="00241934" w:rsidRDefault="001A55D1" w:rsidP="00EA70D4">
      <w:pPr>
        <w:shd w:val="clear" w:color="auto" w:fill="FFFFFF" w:themeFill="background1"/>
        <w:rPr>
          <w:rFonts w:ascii="Arial" w:hAnsi="Arial" w:cs="Arial"/>
        </w:rPr>
      </w:pPr>
    </w:p>
    <w:sectPr w:rsidR="001A55D1" w:rsidRPr="00241934" w:rsidSect="00371B81">
      <w:headerReference w:type="default" r:id="rId12"/>
      <w:pgSz w:w="11906" w:h="16838"/>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FACB4" w14:textId="77777777" w:rsidR="001F49F6" w:rsidRDefault="001F49F6" w:rsidP="00B30982">
      <w:r>
        <w:separator/>
      </w:r>
    </w:p>
  </w:endnote>
  <w:endnote w:type="continuationSeparator" w:id="0">
    <w:p w14:paraId="7DDB2E69" w14:textId="77777777" w:rsidR="001F49F6" w:rsidRDefault="001F49F6" w:rsidP="00B30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1C109" w14:textId="77777777" w:rsidR="001F49F6" w:rsidRDefault="001F49F6" w:rsidP="00B30982">
      <w:r>
        <w:separator/>
      </w:r>
    </w:p>
  </w:footnote>
  <w:footnote w:type="continuationSeparator" w:id="0">
    <w:p w14:paraId="71B83C31" w14:textId="77777777" w:rsidR="001F49F6" w:rsidRDefault="001F49F6" w:rsidP="00B30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3177" w14:textId="73E18072" w:rsidR="00B30982" w:rsidRPr="00B30982" w:rsidRDefault="00B30982" w:rsidP="00B30982">
    <w:pPr>
      <w:pStyle w:val="Header"/>
      <w:jc w:val="center"/>
      <w:rPr>
        <w:rFonts w:ascii="Arial" w:hAnsi="Arial" w:cs="Arial"/>
      </w:rPr>
    </w:pPr>
    <w:r w:rsidRPr="00B30982">
      <w:rPr>
        <w:rFonts w:ascii="Arial" w:hAnsi="Arial" w:cs="Arial"/>
      </w:rPr>
      <w:t xml:space="preserve">Item </w:t>
    </w:r>
    <w:r w:rsidR="00CF1403">
      <w:rPr>
        <w:rFonts w:ascii="Arial" w:hAnsi="Arial" w:cs="Arial"/>
      </w:rPr>
      <w:t>9</w:t>
    </w:r>
    <w:r w:rsidRPr="00B30982">
      <w:rPr>
        <w:rFonts w:ascii="Arial" w:hAnsi="Arial" w:cs="Arial"/>
      </w:rPr>
      <w:t xml:space="preserve"> – Published key decisions</w:t>
    </w:r>
  </w:p>
  <w:p w14:paraId="315D1646" w14:textId="77777777" w:rsidR="00B30982" w:rsidRDefault="00B309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43DF"/>
    <w:multiLevelType w:val="hybridMultilevel"/>
    <w:tmpl w:val="938C0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592380"/>
    <w:multiLevelType w:val="hybridMultilevel"/>
    <w:tmpl w:val="5688F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F00062"/>
    <w:multiLevelType w:val="multilevel"/>
    <w:tmpl w:val="9CA8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BB1973"/>
    <w:multiLevelType w:val="hybridMultilevel"/>
    <w:tmpl w:val="22EE5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2105EE"/>
    <w:multiLevelType w:val="hybridMultilevel"/>
    <w:tmpl w:val="34367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5F11B3"/>
    <w:multiLevelType w:val="hybridMultilevel"/>
    <w:tmpl w:val="24CAD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395519"/>
    <w:multiLevelType w:val="hybridMultilevel"/>
    <w:tmpl w:val="EAC4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015C38"/>
    <w:multiLevelType w:val="hybridMultilevel"/>
    <w:tmpl w:val="20DC2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656516">
    <w:abstractNumId w:val="0"/>
  </w:num>
  <w:num w:numId="2" w16cid:durableId="803157068">
    <w:abstractNumId w:val="2"/>
  </w:num>
  <w:num w:numId="3" w16cid:durableId="213585169">
    <w:abstractNumId w:val="7"/>
  </w:num>
  <w:num w:numId="4" w16cid:durableId="154541862">
    <w:abstractNumId w:val="1"/>
  </w:num>
  <w:num w:numId="5" w16cid:durableId="1959095957">
    <w:abstractNumId w:val="5"/>
  </w:num>
  <w:num w:numId="6" w16cid:durableId="1686208322">
    <w:abstractNumId w:val="3"/>
  </w:num>
  <w:num w:numId="7" w16cid:durableId="648945551">
    <w:abstractNumId w:val="4"/>
  </w:num>
  <w:num w:numId="8" w16cid:durableId="862091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23B"/>
    <w:rsid w:val="000027A4"/>
    <w:rsid w:val="0000338D"/>
    <w:rsid w:val="000044C5"/>
    <w:rsid w:val="000061FD"/>
    <w:rsid w:val="00011508"/>
    <w:rsid w:val="00015191"/>
    <w:rsid w:val="000224CF"/>
    <w:rsid w:val="00027272"/>
    <w:rsid w:val="00033668"/>
    <w:rsid w:val="000348F5"/>
    <w:rsid w:val="0003492B"/>
    <w:rsid w:val="00037BC9"/>
    <w:rsid w:val="00044655"/>
    <w:rsid w:val="00051954"/>
    <w:rsid w:val="00051A1D"/>
    <w:rsid w:val="00053A4C"/>
    <w:rsid w:val="00055689"/>
    <w:rsid w:val="00057E4B"/>
    <w:rsid w:val="00062F51"/>
    <w:rsid w:val="00063C60"/>
    <w:rsid w:val="00067903"/>
    <w:rsid w:val="0007059C"/>
    <w:rsid w:val="00070CAD"/>
    <w:rsid w:val="000714A4"/>
    <w:rsid w:val="0007310D"/>
    <w:rsid w:val="00073B91"/>
    <w:rsid w:val="00074C10"/>
    <w:rsid w:val="00074E58"/>
    <w:rsid w:val="000758EF"/>
    <w:rsid w:val="00081A73"/>
    <w:rsid w:val="00082C2A"/>
    <w:rsid w:val="000864BC"/>
    <w:rsid w:val="0008764A"/>
    <w:rsid w:val="0009102C"/>
    <w:rsid w:val="000A5074"/>
    <w:rsid w:val="000B058C"/>
    <w:rsid w:val="000B0B6B"/>
    <w:rsid w:val="000B1D7A"/>
    <w:rsid w:val="000B2A6A"/>
    <w:rsid w:val="000C13C3"/>
    <w:rsid w:val="000C53E3"/>
    <w:rsid w:val="000C5ADB"/>
    <w:rsid w:val="000D10A7"/>
    <w:rsid w:val="000D460E"/>
    <w:rsid w:val="000D49F1"/>
    <w:rsid w:val="000D5BC4"/>
    <w:rsid w:val="000E6479"/>
    <w:rsid w:val="000F0954"/>
    <w:rsid w:val="000F4ED4"/>
    <w:rsid w:val="00106A90"/>
    <w:rsid w:val="001229B3"/>
    <w:rsid w:val="0012571E"/>
    <w:rsid w:val="00125C23"/>
    <w:rsid w:val="0013361F"/>
    <w:rsid w:val="001351EC"/>
    <w:rsid w:val="0014081C"/>
    <w:rsid w:val="00146B21"/>
    <w:rsid w:val="00146E1A"/>
    <w:rsid w:val="00150A98"/>
    <w:rsid w:val="00155B22"/>
    <w:rsid w:val="00156AD3"/>
    <w:rsid w:val="0016030E"/>
    <w:rsid w:val="00160E6B"/>
    <w:rsid w:val="00162030"/>
    <w:rsid w:val="00163C92"/>
    <w:rsid w:val="00167134"/>
    <w:rsid w:val="00167BE4"/>
    <w:rsid w:val="00171741"/>
    <w:rsid w:val="0017549F"/>
    <w:rsid w:val="001855B7"/>
    <w:rsid w:val="00186BB1"/>
    <w:rsid w:val="00194494"/>
    <w:rsid w:val="001A47F5"/>
    <w:rsid w:val="001A4BDB"/>
    <w:rsid w:val="001A55D1"/>
    <w:rsid w:val="001B03C8"/>
    <w:rsid w:val="001B0D85"/>
    <w:rsid w:val="001B1CE8"/>
    <w:rsid w:val="001B469A"/>
    <w:rsid w:val="001B630C"/>
    <w:rsid w:val="001B7A9E"/>
    <w:rsid w:val="001C51E4"/>
    <w:rsid w:val="001C53F0"/>
    <w:rsid w:val="001D324C"/>
    <w:rsid w:val="001D43E8"/>
    <w:rsid w:val="001E4B21"/>
    <w:rsid w:val="001F2589"/>
    <w:rsid w:val="001F49F6"/>
    <w:rsid w:val="001F4C06"/>
    <w:rsid w:val="001F53F6"/>
    <w:rsid w:val="00200123"/>
    <w:rsid w:val="002036A2"/>
    <w:rsid w:val="0020650E"/>
    <w:rsid w:val="00207502"/>
    <w:rsid w:val="00210C49"/>
    <w:rsid w:val="00215562"/>
    <w:rsid w:val="00227567"/>
    <w:rsid w:val="002279A1"/>
    <w:rsid w:val="00234313"/>
    <w:rsid w:val="00234F34"/>
    <w:rsid w:val="002401F7"/>
    <w:rsid w:val="002414AF"/>
    <w:rsid w:val="00241934"/>
    <w:rsid w:val="00241CDA"/>
    <w:rsid w:val="00243556"/>
    <w:rsid w:val="0025435C"/>
    <w:rsid w:val="00256584"/>
    <w:rsid w:val="00264F01"/>
    <w:rsid w:val="00266582"/>
    <w:rsid w:val="002737F1"/>
    <w:rsid w:val="0027407C"/>
    <w:rsid w:val="0027537D"/>
    <w:rsid w:val="002755FB"/>
    <w:rsid w:val="002767C2"/>
    <w:rsid w:val="002863A6"/>
    <w:rsid w:val="002900A3"/>
    <w:rsid w:val="002A1453"/>
    <w:rsid w:val="002A1AE2"/>
    <w:rsid w:val="002A40EF"/>
    <w:rsid w:val="002A4139"/>
    <w:rsid w:val="002B1725"/>
    <w:rsid w:val="002B321D"/>
    <w:rsid w:val="002B61F5"/>
    <w:rsid w:val="002C4412"/>
    <w:rsid w:val="002E187C"/>
    <w:rsid w:val="002E1B65"/>
    <w:rsid w:val="002E404F"/>
    <w:rsid w:val="002E6A50"/>
    <w:rsid w:val="002F02F9"/>
    <w:rsid w:val="002F129A"/>
    <w:rsid w:val="002F76A8"/>
    <w:rsid w:val="00303EAA"/>
    <w:rsid w:val="003066DA"/>
    <w:rsid w:val="0031268B"/>
    <w:rsid w:val="003153DC"/>
    <w:rsid w:val="00316651"/>
    <w:rsid w:val="00320700"/>
    <w:rsid w:val="00321520"/>
    <w:rsid w:val="00327668"/>
    <w:rsid w:val="003349D6"/>
    <w:rsid w:val="00337772"/>
    <w:rsid w:val="003437DF"/>
    <w:rsid w:val="003450A0"/>
    <w:rsid w:val="00351089"/>
    <w:rsid w:val="00360068"/>
    <w:rsid w:val="0036693B"/>
    <w:rsid w:val="00371B81"/>
    <w:rsid w:val="00372D1F"/>
    <w:rsid w:val="003765B6"/>
    <w:rsid w:val="0038004A"/>
    <w:rsid w:val="00380BDB"/>
    <w:rsid w:val="00381AC4"/>
    <w:rsid w:val="00386D5A"/>
    <w:rsid w:val="00393666"/>
    <w:rsid w:val="00395495"/>
    <w:rsid w:val="00395E9C"/>
    <w:rsid w:val="00396EC2"/>
    <w:rsid w:val="00397E71"/>
    <w:rsid w:val="003B15FE"/>
    <w:rsid w:val="003B17C4"/>
    <w:rsid w:val="003B4972"/>
    <w:rsid w:val="003C0399"/>
    <w:rsid w:val="003C0CCC"/>
    <w:rsid w:val="003C377B"/>
    <w:rsid w:val="003C37A7"/>
    <w:rsid w:val="003C3994"/>
    <w:rsid w:val="003E3DCC"/>
    <w:rsid w:val="003E6CFD"/>
    <w:rsid w:val="003E7186"/>
    <w:rsid w:val="003E7962"/>
    <w:rsid w:val="003F5670"/>
    <w:rsid w:val="003F5950"/>
    <w:rsid w:val="00400512"/>
    <w:rsid w:val="004126CC"/>
    <w:rsid w:val="00412AAA"/>
    <w:rsid w:val="004134ED"/>
    <w:rsid w:val="00413D8F"/>
    <w:rsid w:val="0042142D"/>
    <w:rsid w:val="0042464D"/>
    <w:rsid w:val="004254FF"/>
    <w:rsid w:val="00433D2D"/>
    <w:rsid w:val="00434F22"/>
    <w:rsid w:val="00445E87"/>
    <w:rsid w:val="00453BE2"/>
    <w:rsid w:val="004568B8"/>
    <w:rsid w:val="00463278"/>
    <w:rsid w:val="00465F1B"/>
    <w:rsid w:val="0047123B"/>
    <w:rsid w:val="00474E5F"/>
    <w:rsid w:val="00477561"/>
    <w:rsid w:val="00480503"/>
    <w:rsid w:val="0048071F"/>
    <w:rsid w:val="0048234A"/>
    <w:rsid w:val="0048316C"/>
    <w:rsid w:val="00485758"/>
    <w:rsid w:val="004A069B"/>
    <w:rsid w:val="004A10F4"/>
    <w:rsid w:val="004A17A7"/>
    <w:rsid w:val="004A5CE4"/>
    <w:rsid w:val="004B18CC"/>
    <w:rsid w:val="004D2447"/>
    <w:rsid w:val="004D5561"/>
    <w:rsid w:val="004D5B2A"/>
    <w:rsid w:val="004D6738"/>
    <w:rsid w:val="004E5D02"/>
    <w:rsid w:val="004E65C9"/>
    <w:rsid w:val="004F3168"/>
    <w:rsid w:val="004F6F6C"/>
    <w:rsid w:val="00504442"/>
    <w:rsid w:val="00516013"/>
    <w:rsid w:val="00527A5C"/>
    <w:rsid w:val="00532797"/>
    <w:rsid w:val="005354E1"/>
    <w:rsid w:val="0053581F"/>
    <w:rsid w:val="00535873"/>
    <w:rsid w:val="00536FE4"/>
    <w:rsid w:val="005430B4"/>
    <w:rsid w:val="00544E00"/>
    <w:rsid w:val="005476D7"/>
    <w:rsid w:val="005476EA"/>
    <w:rsid w:val="0055377E"/>
    <w:rsid w:val="00564FD6"/>
    <w:rsid w:val="00572D4E"/>
    <w:rsid w:val="00581C68"/>
    <w:rsid w:val="0058405B"/>
    <w:rsid w:val="005845EA"/>
    <w:rsid w:val="005931D9"/>
    <w:rsid w:val="005A0089"/>
    <w:rsid w:val="005A24F2"/>
    <w:rsid w:val="005A46A6"/>
    <w:rsid w:val="005A57B6"/>
    <w:rsid w:val="005B7149"/>
    <w:rsid w:val="005C3CD1"/>
    <w:rsid w:val="005C6308"/>
    <w:rsid w:val="005C638F"/>
    <w:rsid w:val="005D0EA0"/>
    <w:rsid w:val="005D381E"/>
    <w:rsid w:val="005D5275"/>
    <w:rsid w:val="005D665B"/>
    <w:rsid w:val="005E11EF"/>
    <w:rsid w:val="005E13C3"/>
    <w:rsid w:val="005E2398"/>
    <w:rsid w:val="005E2429"/>
    <w:rsid w:val="005F69A4"/>
    <w:rsid w:val="005F7AF9"/>
    <w:rsid w:val="00600359"/>
    <w:rsid w:val="00603D8F"/>
    <w:rsid w:val="00605853"/>
    <w:rsid w:val="00610E7E"/>
    <w:rsid w:val="0061197B"/>
    <w:rsid w:val="00614DE9"/>
    <w:rsid w:val="0061574D"/>
    <w:rsid w:val="006169C8"/>
    <w:rsid w:val="00617777"/>
    <w:rsid w:val="00621FEB"/>
    <w:rsid w:val="006264B4"/>
    <w:rsid w:val="006304AC"/>
    <w:rsid w:val="00633DF5"/>
    <w:rsid w:val="0064269C"/>
    <w:rsid w:val="006436E3"/>
    <w:rsid w:val="006449A8"/>
    <w:rsid w:val="006471B3"/>
    <w:rsid w:val="00653215"/>
    <w:rsid w:val="00655198"/>
    <w:rsid w:val="0065679A"/>
    <w:rsid w:val="00661458"/>
    <w:rsid w:val="006635BC"/>
    <w:rsid w:val="00665948"/>
    <w:rsid w:val="00677D30"/>
    <w:rsid w:val="00685831"/>
    <w:rsid w:val="00685C92"/>
    <w:rsid w:val="0068716D"/>
    <w:rsid w:val="00691C8E"/>
    <w:rsid w:val="006A0174"/>
    <w:rsid w:val="006A1CC6"/>
    <w:rsid w:val="006A4195"/>
    <w:rsid w:val="006A680B"/>
    <w:rsid w:val="006B23BE"/>
    <w:rsid w:val="006B3754"/>
    <w:rsid w:val="006B6359"/>
    <w:rsid w:val="006B7261"/>
    <w:rsid w:val="006D08AC"/>
    <w:rsid w:val="006E629A"/>
    <w:rsid w:val="006E759D"/>
    <w:rsid w:val="006F1D03"/>
    <w:rsid w:val="006F3C29"/>
    <w:rsid w:val="006F4850"/>
    <w:rsid w:val="00714C7F"/>
    <w:rsid w:val="0071766B"/>
    <w:rsid w:val="00723EB6"/>
    <w:rsid w:val="00725DC4"/>
    <w:rsid w:val="007268EB"/>
    <w:rsid w:val="007310CC"/>
    <w:rsid w:val="00744D3F"/>
    <w:rsid w:val="00747B0D"/>
    <w:rsid w:val="00752A5B"/>
    <w:rsid w:val="00753D76"/>
    <w:rsid w:val="00754E1B"/>
    <w:rsid w:val="0076105F"/>
    <w:rsid w:val="00764309"/>
    <w:rsid w:val="007663A3"/>
    <w:rsid w:val="007701E2"/>
    <w:rsid w:val="00772CBA"/>
    <w:rsid w:val="007800DD"/>
    <w:rsid w:val="00781EF1"/>
    <w:rsid w:val="007826E9"/>
    <w:rsid w:val="007838A6"/>
    <w:rsid w:val="007844AA"/>
    <w:rsid w:val="007938C0"/>
    <w:rsid w:val="00795997"/>
    <w:rsid w:val="00795A1B"/>
    <w:rsid w:val="00797968"/>
    <w:rsid w:val="007A1392"/>
    <w:rsid w:val="007A503D"/>
    <w:rsid w:val="007B0CBB"/>
    <w:rsid w:val="007B11F6"/>
    <w:rsid w:val="007C54D1"/>
    <w:rsid w:val="007C5DAB"/>
    <w:rsid w:val="007C7D26"/>
    <w:rsid w:val="007D27ED"/>
    <w:rsid w:val="007E0EEF"/>
    <w:rsid w:val="007E738C"/>
    <w:rsid w:val="007E7881"/>
    <w:rsid w:val="007F5463"/>
    <w:rsid w:val="007F7B6A"/>
    <w:rsid w:val="008037AF"/>
    <w:rsid w:val="008051D8"/>
    <w:rsid w:val="00806DCD"/>
    <w:rsid w:val="008117C1"/>
    <w:rsid w:val="00811F41"/>
    <w:rsid w:val="00816B8B"/>
    <w:rsid w:val="00817533"/>
    <w:rsid w:val="00817D03"/>
    <w:rsid w:val="00820560"/>
    <w:rsid w:val="00822302"/>
    <w:rsid w:val="00822FE6"/>
    <w:rsid w:val="00823D43"/>
    <w:rsid w:val="00824EC1"/>
    <w:rsid w:val="00835B39"/>
    <w:rsid w:val="00842BC2"/>
    <w:rsid w:val="0084629A"/>
    <w:rsid w:val="00850089"/>
    <w:rsid w:val="008502A6"/>
    <w:rsid w:val="00857EAD"/>
    <w:rsid w:val="00860B2D"/>
    <w:rsid w:val="008614C8"/>
    <w:rsid w:val="008664B2"/>
    <w:rsid w:val="00880560"/>
    <w:rsid w:val="00885621"/>
    <w:rsid w:val="008919E8"/>
    <w:rsid w:val="0089446D"/>
    <w:rsid w:val="00895877"/>
    <w:rsid w:val="008959C9"/>
    <w:rsid w:val="0089603E"/>
    <w:rsid w:val="008B15E7"/>
    <w:rsid w:val="008B6B7F"/>
    <w:rsid w:val="008B6E97"/>
    <w:rsid w:val="008E23D5"/>
    <w:rsid w:val="008E2D7F"/>
    <w:rsid w:val="008E4670"/>
    <w:rsid w:val="008E5166"/>
    <w:rsid w:val="008E68D2"/>
    <w:rsid w:val="008E7CD1"/>
    <w:rsid w:val="008F499D"/>
    <w:rsid w:val="008F5548"/>
    <w:rsid w:val="008F6151"/>
    <w:rsid w:val="008F7EDF"/>
    <w:rsid w:val="009024BE"/>
    <w:rsid w:val="00903BE3"/>
    <w:rsid w:val="0090639F"/>
    <w:rsid w:val="00907D5C"/>
    <w:rsid w:val="009164B0"/>
    <w:rsid w:val="009207EE"/>
    <w:rsid w:val="0092334E"/>
    <w:rsid w:val="009243E2"/>
    <w:rsid w:val="0093287D"/>
    <w:rsid w:val="0093387E"/>
    <w:rsid w:val="00933B18"/>
    <w:rsid w:val="00935155"/>
    <w:rsid w:val="009404B5"/>
    <w:rsid w:val="00951249"/>
    <w:rsid w:val="00951D2E"/>
    <w:rsid w:val="00960726"/>
    <w:rsid w:val="00960838"/>
    <w:rsid w:val="00961E55"/>
    <w:rsid w:val="0096305E"/>
    <w:rsid w:val="009631AF"/>
    <w:rsid w:val="00964146"/>
    <w:rsid w:val="00971527"/>
    <w:rsid w:val="00972159"/>
    <w:rsid w:val="009778C6"/>
    <w:rsid w:val="00982E30"/>
    <w:rsid w:val="009862B7"/>
    <w:rsid w:val="009963D9"/>
    <w:rsid w:val="009A02FA"/>
    <w:rsid w:val="009A4B0F"/>
    <w:rsid w:val="009A517F"/>
    <w:rsid w:val="009A77D0"/>
    <w:rsid w:val="009B43A3"/>
    <w:rsid w:val="009B465A"/>
    <w:rsid w:val="009B465E"/>
    <w:rsid w:val="009B6A6E"/>
    <w:rsid w:val="009C11B0"/>
    <w:rsid w:val="009C3994"/>
    <w:rsid w:val="009D2744"/>
    <w:rsid w:val="009D44A8"/>
    <w:rsid w:val="009E2F04"/>
    <w:rsid w:val="009E35CB"/>
    <w:rsid w:val="009E465A"/>
    <w:rsid w:val="009E63D4"/>
    <w:rsid w:val="009F7819"/>
    <w:rsid w:val="00A105DE"/>
    <w:rsid w:val="00A24331"/>
    <w:rsid w:val="00A2564D"/>
    <w:rsid w:val="00A25F24"/>
    <w:rsid w:val="00A32EEA"/>
    <w:rsid w:val="00A36E5D"/>
    <w:rsid w:val="00A42774"/>
    <w:rsid w:val="00A47925"/>
    <w:rsid w:val="00A54939"/>
    <w:rsid w:val="00A54EC0"/>
    <w:rsid w:val="00A601C5"/>
    <w:rsid w:val="00A6152E"/>
    <w:rsid w:val="00A61DD3"/>
    <w:rsid w:val="00A70521"/>
    <w:rsid w:val="00A7151D"/>
    <w:rsid w:val="00A73923"/>
    <w:rsid w:val="00A77DAD"/>
    <w:rsid w:val="00A81A98"/>
    <w:rsid w:val="00A81C88"/>
    <w:rsid w:val="00A83BB5"/>
    <w:rsid w:val="00A91375"/>
    <w:rsid w:val="00A918CE"/>
    <w:rsid w:val="00A93D4E"/>
    <w:rsid w:val="00A96A92"/>
    <w:rsid w:val="00AA0B80"/>
    <w:rsid w:val="00AA36F2"/>
    <w:rsid w:val="00AA4249"/>
    <w:rsid w:val="00AB2072"/>
    <w:rsid w:val="00AB42E2"/>
    <w:rsid w:val="00AB6EEA"/>
    <w:rsid w:val="00AC7E05"/>
    <w:rsid w:val="00AD3F12"/>
    <w:rsid w:val="00AD5E84"/>
    <w:rsid w:val="00AE2D07"/>
    <w:rsid w:val="00AE39D8"/>
    <w:rsid w:val="00AF0A7D"/>
    <w:rsid w:val="00AF0FEB"/>
    <w:rsid w:val="00B00CBB"/>
    <w:rsid w:val="00B01EDE"/>
    <w:rsid w:val="00B053EF"/>
    <w:rsid w:val="00B20169"/>
    <w:rsid w:val="00B22C6E"/>
    <w:rsid w:val="00B30982"/>
    <w:rsid w:val="00B3507F"/>
    <w:rsid w:val="00B36EEB"/>
    <w:rsid w:val="00B377E7"/>
    <w:rsid w:val="00B42D30"/>
    <w:rsid w:val="00B45539"/>
    <w:rsid w:val="00B575B6"/>
    <w:rsid w:val="00B57D85"/>
    <w:rsid w:val="00B61A62"/>
    <w:rsid w:val="00B718A8"/>
    <w:rsid w:val="00B71D9D"/>
    <w:rsid w:val="00B74F91"/>
    <w:rsid w:val="00B76CCC"/>
    <w:rsid w:val="00B80DA9"/>
    <w:rsid w:val="00B8669A"/>
    <w:rsid w:val="00B928B4"/>
    <w:rsid w:val="00B95ECF"/>
    <w:rsid w:val="00B965C7"/>
    <w:rsid w:val="00B97BD8"/>
    <w:rsid w:val="00BA1EDD"/>
    <w:rsid w:val="00BA2825"/>
    <w:rsid w:val="00BA5D02"/>
    <w:rsid w:val="00BA696B"/>
    <w:rsid w:val="00BA7E22"/>
    <w:rsid w:val="00BB5E8D"/>
    <w:rsid w:val="00BC0179"/>
    <w:rsid w:val="00BD17B6"/>
    <w:rsid w:val="00BD296F"/>
    <w:rsid w:val="00BD3C3F"/>
    <w:rsid w:val="00BD7720"/>
    <w:rsid w:val="00BE0ED2"/>
    <w:rsid w:val="00BE3F01"/>
    <w:rsid w:val="00BE587A"/>
    <w:rsid w:val="00BE6459"/>
    <w:rsid w:val="00C00ED1"/>
    <w:rsid w:val="00C013B8"/>
    <w:rsid w:val="00C0651A"/>
    <w:rsid w:val="00C07DCC"/>
    <w:rsid w:val="00C109CE"/>
    <w:rsid w:val="00C1129C"/>
    <w:rsid w:val="00C12378"/>
    <w:rsid w:val="00C13B40"/>
    <w:rsid w:val="00C15D0D"/>
    <w:rsid w:val="00C22A91"/>
    <w:rsid w:val="00C2459B"/>
    <w:rsid w:val="00C270A8"/>
    <w:rsid w:val="00C353DB"/>
    <w:rsid w:val="00C35595"/>
    <w:rsid w:val="00C36554"/>
    <w:rsid w:val="00C36E50"/>
    <w:rsid w:val="00C43529"/>
    <w:rsid w:val="00C43B36"/>
    <w:rsid w:val="00C43EBD"/>
    <w:rsid w:val="00C46294"/>
    <w:rsid w:val="00C471AE"/>
    <w:rsid w:val="00C50E54"/>
    <w:rsid w:val="00C60589"/>
    <w:rsid w:val="00C61B85"/>
    <w:rsid w:val="00C62EC5"/>
    <w:rsid w:val="00C648CA"/>
    <w:rsid w:val="00C75640"/>
    <w:rsid w:val="00C75779"/>
    <w:rsid w:val="00C8607C"/>
    <w:rsid w:val="00C87A4C"/>
    <w:rsid w:val="00C91DEE"/>
    <w:rsid w:val="00C944B9"/>
    <w:rsid w:val="00C961E3"/>
    <w:rsid w:val="00C97FDD"/>
    <w:rsid w:val="00CA2233"/>
    <w:rsid w:val="00CA240A"/>
    <w:rsid w:val="00CA2539"/>
    <w:rsid w:val="00CB06BE"/>
    <w:rsid w:val="00CB2CEA"/>
    <w:rsid w:val="00CC2E5F"/>
    <w:rsid w:val="00CC7651"/>
    <w:rsid w:val="00CE3209"/>
    <w:rsid w:val="00CE33F0"/>
    <w:rsid w:val="00CE5937"/>
    <w:rsid w:val="00CF0B4C"/>
    <w:rsid w:val="00CF1403"/>
    <w:rsid w:val="00D002A1"/>
    <w:rsid w:val="00D02DE6"/>
    <w:rsid w:val="00D0545A"/>
    <w:rsid w:val="00D06B5A"/>
    <w:rsid w:val="00D21646"/>
    <w:rsid w:val="00D233E9"/>
    <w:rsid w:val="00D2479F"/>
    <w:rsid w:val="00D33835"/>
    <w:rsid w:val="00D34769"/>
    <w:rsid w:val="00D37717"/>
    <w:rsid w:val="00D50003"/>
    <w:rsid w:val="00D50E8E"/>
    <w:rsid w:val="00D54096"/>
    <w:rsid w:val="00D543A0"/>
    <w:rsid w:val="00D55C80"/>
    <w:rsid w:val="00D5732E"/>
    <w:rsid w:val="00D617D4"/>
    <w:rsid w:val="00D6352E"/>
    <w:rsid w:val="00D67CEC"/>
    <w:rsid w:val="00D70B99"/>
    <w:rsid w:val="00D7520E"/>
    <w:rsid w:val="00D7556E"/>
    <w:rsid w:val="00D75CE0"/>
    <w:rsid w:val="00D76328"/>
    <w:rsid w:val="00D8233A"/>
    <w:rsid w:val="00DB1F7F"/>
    <w:rsid w:val="00DC0ED9"/>
    <w:rsid w:val="00DC2BD6"/>
    <w:rsid w:val="00DC3DBB"/>
    <w:rsid w:val="00DC6C73"/>
    <w:rsid w:val="00DD16A3"/>
    <w:rsid w:val="00DF2460"/>
    <w:rsid w:val="00DF674C"/>
    <w:rsid w:val="00DF6FAA"/>
    <w:rsid w:val="00DF7769"/>
    <w:rsid w:val="00E0064C"/>
    <w:rsid w:val="00E00993"/>
    <w:rsid w:val="00E0116B"/>
    <w:rsid w:val="00E118CB"/>
    <w:rsid w:val="00E11B75"/>
    <w:rsid w:val="00E12096"/>
    <w:rsid w:val="00E120EA"/>
    <w:rsid w:val="00E123CD"/>
    <w:rsid w:val="00E12A5E"/>
    <w:rsid w:val="00E13603"/>
    <w:rsid w:val="00E13C2F"/>
    <w:rsid w:val="00E1417F"/>
    <w:rsid w:val="00E20101"/>
    <w:rsid w:val="00E20E5F"/>
    <w:rsid w:val="00E24562"/>
    <w:rsid w:val="00E26B60"/>
    <w:rsid w:val="00E27C5F"/>
    <w:rsid w:val="00E30474"/>
    <w:rsid w:val="00E30661"/>
    <w:rsid w:val="00E3708E"/>
    <w:rsid w:val="00E37CFA"/>
    <w:rsid w:val="00E41530"/>
    <w:rsid w:val="00E41635"/>
    <w:rsid w:val="00E47ADE"/>
    <w:rsid w:val="00E5073D"/>
    <w:rsid w:val="00E55899"/>
    <w:rsid w:val="00E66287"/>
    <w:rsid w:val="00E67BB3"/>
    <w:rsid w:val="00E70A5F"/>
    <w:rsid w:val="00E739D9"/>
    <w:rsid w:val="00E762D7"/>
    <w:rsid w:val="00E77E81"/>
    <w:rsid w:val="00E8107F"/>
    <w:rsid w:val="00E8357C"/>
    <w:rsid w:val="00E84F83"/>
    <w:rsid w:val="00E9278D"/>
    <w:rsid w:val="00E94B53"/>
    <w:rsid w:val="00E9683D"/>
    <w:rsid w:val="00E96985"/>
    <w:rsid w:val="00E97B4E"/>
    <w:rsid w:val="00EA0948"/>
    <w:rsid w:val="00EA20F1"/>
    <w:rsid w:val="00EA70D4"/>
    <w:rsid w:val="00EB0B6A"/>
    <w:rsid w:val="00EC1EC1"/>
    <w:rsid w:val="00EC51CB"/>
    <w:rsid w:val="00EC7343"/>
    <w:rsid w:val="00ED034E"/>
    <w:rsid w:val="00ED0A6F"/>
    <w:rsid w:val="00ED3C10"/>
    <w:rsid w:val="00ED4334"/>
    <w:rsid w:val="00ED4E5E"/>
    <w:rsid w:val="00EF049A"/>
    <w:rsid w:val="00F010E3"/>
    <w:rsid w:val="00F01340"/>
    <w:rsid w:val="00F01C61"/>
    <w:rsid w:val="00F04491"/>
    <w:rsid w:val="00F06220"/>
    <w:rsid w:val="00F0670F"/>
    <w:rsid w:val="00F17712"/>
    <w:rsid w:val="00F40963"/>
    <w:rsid w:val="00F41DE9"/>
    <w:rsid w:val="00F43F4E"/>
    <w:rsid w:val="00F471ED"/>
    <w:rsid w:val="00F5175E"/>
    <w:rsid w:val="00F52FA9"/>
    <w:rsid w:val="00F60523"/>
    <w:rsid w:val="00F627F5"/>
    <w:rsid w:val="00F64C09"/>
    <w:rsid w:val="00F65592"/>
    <w:rsid w:val="00F765FF"/>
    <w:rsid w:val="00F76B68"/>
    <w:rsid w:val="00F8049F"/>
    <w:rsid w:val="00F83EEE"/>
    <w:rsid w:val="00F85216"/>
    <w:rsid w:val="00F92BDD"/>
    <w:rsid w:val="00F94DD5"/>
    <w:rsid w:val="00F97D07"/>
    <w:rsid w:val="00FA2CE0"/>
    <w:rsid w:val="00FB5131"/>
    <w:rsid w:val="00FC30D1"/>
    <w:rsid w:val="00FC3E0D"/>
    <w:rsid w:val="00FC55FA"/>
    <w:rsid w:val="00FC6358"/>
    <w:rsid w:val="00FD36E5"/>
    <w:rsid w:val="00FD507D"/>
    <w:rsid w:val="00FD5D7B"/>
    <w:rsid w:val="00FE1BB5"/>
    <w:rsid w:val="00FE7F38"/>
    <w:rsid w:val="00FF0D31"/>
    <w:rsid w:val="00FF2B85"/>
    <w:rsid w:val="00FF37AA"/>
    <w:rsid w:val="00FF7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FC47D"/>
  <w15:docId w15:val="{AE38991D-535F-435D-947B-92A6B3E0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23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23B"/>
    <w:rPr>
      <w:rFonts w:ascii="Tahoma" w:hAnsi="Tahoma" w:cs="Tahoma"/>
      <w:sz w:val="16"/>
      <w:szCs w:val="16"/>
    </w:rPr>
  </w:style>
  <w:style w:type="character" w:customStyle="1" w:styleId="BalloonTextChar">
    <w:name w:val="Balloon Text Char"/>
    <w:basedOn w:val="DefaultParagraphFont"/>
    <w:link w:val="BalloonText"/>
    <w:uiPriority w:val="99"/>
    <w:semiHidden/>
    <w:rsid w:val="0047123B"/>
    <w:rPr>
      <w:rFonts w:ascii="Tahoma" w:hAnsi="Tahoma" w:cs="Tahoma"/>
      <w:sz w:val="16"/>
      <w:szCs w:val="16"/>
    </w:rPr>
  </w:style>
  <w:style w:type="character" w:styleId="Hyperlink">
    <w:name w:val="Hyperlink"/>
    <w:basedOn w:val="DefaultParagraphFont"/>
    <w:uiPriority w:val="99"/>
    <w:unhideWhenUsed/>
    <w:rsid w:val="001D43E8"/>
    <w:rPr>
      <w:color w:val="DC241F"/>
      <w:u w:val="single"/>
    </w:rPr>
  </w:style>
  <w:style w:type="character" w:styleId="Strong">
    <w:name w:val="Strong"/>
    <w:basedOn w:val="DefaultParagraphFont"/>
    <w:uiPriority w:val="22"/>
    <w:qFormat/>
    <w:rsid w:val="001D43E8"/>
    <w:rPr>
      <w:b/>
      <w:bCs/>
    </w:rPr>
  </w:style>
  <w:style w:type="character" w:styleId="FollowedHyperlink">
    <w:name w:val="FollowedHyperlink"/>
    <w:basedOn w:val="DefaultParagraphFont"/>
    <w:uiPriority w:val="99"/>
    <w:semiHidden/>
    <w:unhideWhenUsed/>
    <w:rsid w:val="00167134"/>
    <w:rPr>
      <w:color w:val="800080" w:themeColor="followedHyperlink"/>
      <w:u w:val="single"/>
    </w:rPr>
  </w:style>
  <w:style w:type="character" w:customStyle="1" w:styleId="file-link">
    <w:name w:val="file-link"/>
    <w:basedOn w:val="DefaultParagraphFont"/>
    <w:rsid w:val="00CB2CEA"/>
  </w:style>
  <w:style w:type="character" w:customStyle="1" w:styleId="file-size">
    <w:name w:val="file-size"/>
    <w:basedOn w:val="DefaultParagraphFont"/>
    <w:rsid w:val="00CB2CEA"/>
  </w:style>
  <w:style w:type="paragraph" w:styleId="NormalWeb">
    <w:name w:val="Normal (Web)"/>
    <w:basedOn w:val="Normal"/>
    <w:uiPriority w:val="99"/>
    <w:unhideWhenUsed/>
    <w:rsid w:val="00E37CFA"/>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11B75"/>
    <w:rPr>
      <w:color w:val="605E5C"/>
      <w:shd w:val="clear" w:color="auto" w:fill="E1DFDD"/>
    </w:rPr>
  </w:style>
  <w:style w:type="paragraph" w:styleId="ListParagraph">
    <w:name w:val="List Paragraph"/>
    <w:basedOn w:val="Normal"/>
    <w:uiPriority w:val="34"/>
    <w:qFormat/>
    <w:rsid w:val="00614DE9"/>
    <w:pPr>
      <w:ind w:left="720"/>
      <w:contextualSpacing/>
    </w:pPr>
  </w:style>
  <w:style w:type="paragraph" w:styleId="Header">
    <w:name w:val="header"/>
    <w:basedOn w:val="Normal"/>
    <w:link w:val="HeaderChar"/>
    <w:uiPriority w:val="99"/>
    <w:unhideWhenUsed/>
    <w:rsid w:val="00B30982"/>
    <w:pPr>
      <w:tabs>
        <w:tab w:val="center" w:pos="4513"/>
        <w:tab w:val="right" w:pos="9026"/>
      </w:tabs>
    </w:pPr>
  </w:style>
  <w:style w:type="character" w:customStyle="1" w:styleId="HeaderChar">
    <w:name w:val="Header Char"/>
    <w:basedOn w:val="DefaultParagraphFont"/>
    <w:link w:val="Header"/>
    <w:uiPriority w:val="99"/>
    <w:rsid w:val="00B30982"/>
  </w:style>
  <w:style w:type="paragraph" w:styleId="Footer">
    <w:name w:val="footer"/>
    <w:basedOn w:val="Normal"/>
    <w:link w:val="FooterChar"/>
    <w:uiPriority w:val="99"/>
    <w:unhideWhenUsed/>
    <w:rsid w:val="00B30982"/>
    <w:pPr>
      <w:tabs>
        <w:tab w:val="center" w:pos="4513"/>
        <w:tab w:val="right" w:pos="9026"/>
      </w:tabs>
    </w:pPr>
  </w:style>
  <w:style w:type="character" w:customStyle="1" w:styleId="FooterChar">
    <w:name w:val="Footer Char"/>
    <w:basedOn w:val="DefaultParagraphFont"/>
    <w:link w:val="Footer"/>
    <w:uiPriority w:val="99"/>
    <w:rsid w:val="00B30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913">
      <w:bodyDiv w:val="1"/>
      <w:marLeft w:val="0"/>
      <w:marRight w:val="0"/>
      <w:marTop w:val="0"/>
      <w:marBottom w:val="0"/>
      <w:divBdr>
        <w:top w:val="none" w:sz="0" w:space="0" w:color="auto"/>
        <w:left w:val="none" w:sz="0" w:space="0" w:color="auto"/>
        <w:bottom w:val="none" w:sz="0" w:space="0" w:color="auto"/>
        <w:right w:val="none" w:sz="0" w:space="0" w:color="auto"/>
      </w:divBdr>
      <w:divsChild>
        <w:div w:id="806439060">
          <w:marLeft w:val="0"/>
          <w:marRight w:val="0"/>
          <w:marTop w:val="0"/>
          <w:marBottom w:val="0"/>
          <w:divBdr>
            <w:top w:val="none" w:sz="0" w:space="0" w:color="auto"/>
            <w:left w:val="none" w:sz="0" w:space="0" w:color="auto"/>
            <w:bottom w:val="none" w:sz="0" w:space="0" w:color="auto"/>
            <w:right w:val="none" w:sz="0" w:space="0" w:color="auto"/>
          </w:divBdr>
          <w:divsChild>
            <w:div w:id="214465853">
              <w:marLeft w:val="0"/>
              <w:marRight w:val="0"/>
              <w:marTop w:val="0"/>
              <w:marBottom w:val="0"/>
              <w:divBdr>
                <w:top w:val="none" w:sz="0" w:space="0" w:color="auto"/>
                <w:left w:val="none" w:sz="0" w:space="0" w:color="auto"/>
                <w:bottom w:val="none" w:sz="0" w:space="0" w:color="auto"/>
                <w:right w:val="none" w:sz="0" w:space="0" w:color="auto"/>
              </w:divBdr>
              <w:divsChild>
                <w:div w:id="235013868">
                  <w:marLeft w:val="0"/>
                  <w:marRight w:val="0"/>
                  <w:marTop w:val="15"/>
                  <w:marBottom w:val="180"/>
                  <w:divBdr>
                    <w:top w:val="none" w:sz="0" w:space="0" w:color="auto"/>
                    <w:left w:val="none" w:sz="0" w:space="0" w:color="auto"/>
                    <w:bottom w:val="none" w:sz="0" w:space="0" w:color="auto"/>
                    <w:right w:val="none" w:sz="0" w:space="0" w:color="auto"/>
                  </w:divBdr>
                  <w:divsChild>
                    <w:div w:id="2027637118">
                      <w:marLeft w:val="0"/>
                      <w:marRight w:val="0"/>
                      <w:marTop w:val="0"/>
                      <w:marBottom w:val="360"/>
                      <w:divBdr>
                        <w:top w:val="none" w:sz="0" w:space="0" w:color="auto"/>
                        <w:left w:val="none" w:sz="0" w:space="0" w:color="auto"/>
                        <w:bottom w:val="none" w:sz="0" w:space="0" w:color="auto"/>
                        <w:right w:val="none" w:sz="0" w:space="0" w:color="auto"/>
                      </w:divBdr>
                      <w:divsChild>
                        <w:div w:id="1843736629">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46416525">
      <w:bodyDiv w:val="1"/>
      <w:marLeft w:val="0"/>
      <w:marRight w:val="0"/>
      <w:marTop w:val="0"/>
      <w:marBottom w:val="0"/>
      <w:divBdr>
        <w:top w:val="none" w:sz="0" w:space="0" w:color="auto"/>
        <w:left w:val="none" w:sz="0" w:space="0" w:color="auto"/>
        <w:bottom w:val="none" w:sz="0" w:space="0" w:color="auto"/>
        <w:right w:val="none" w:sz="0" w:space="0" w:color="auto"/>
      </w:divBdr>
    </w:div>
    <w:div w:id="73625115">
      <w:bodyDiv w:val="1"/>
      <w:marLeft w:val="0"/>
      <w:marRight w:val="0"/>
      <w:marTop w:val="0"/>
      <w:marBottom w:val="0"/>
      <w:divBdr>
        <w:top w:val="none" w:sz="0" w:space="0" w:color="auto"/>
        <w:left w:val="none" w:sz="0" w:space="0" w:color="auto"/>
        <w:bottom w:val="none" w:sz="0" w:space="0" w:color="auto"/>
        <w:right w:val="none" w:sz="0" w:space="0" w:color="auto"/>
      </w:divBdr>
      <w:divsChild>
        <w:div w:id="1230458168">
          <w:marLeft w:val="0"/>
          <w:marRight w:val="0"/>
          <w:marTop w:val="0"/>
          <w:marBottom w:val="0"/>
          <w:divBdr>
            <w:top w:val="none" w:sz="0" w:space="0" w:color="auto"/>
            <w:left w:val="none" w:sz="0" w:space="0" w:color="auto"/>
            <w:bottom w:val="none" w:sz="0" w:space="0" w:color="auto"/>
            <w:right w:val="none" w:sz="0" w:space="0" w:color="auto"/>
          </w:divBdr>
          <w:divsChild>
            <w:div w:id="278145552">
              <w:marLeft w:val="0"/>
              <w:marRight w:val="0"/>
              <w:marTop w:val="0"/>
              <w:marBottom w:val="0"/>
              <w:divBdr>
                <w:top w:val="none" w:sz="0" w:space="0" w:color="auto"/>
                <w:left w:val="none" w:sz="0" w:space="0" w:color="auto"/>
                <w:bottom w:val="none" w:sz="0" w:space="0" w:color="auto"/>
                <w:right w:val="none" w:sz="0" w:space="0" w:color="auto"/>
              </w:divBdr>
              <w:divsChild>
                <w:div w:id="681511877">
                  <w:marLeft w:val="0"/>
                  <w:marRight w:val="0"/>
                  <w:marTop w:val="15"/>
                  <w:marBottom w:val="180"/>
                  <w:divBdr>
                    <w:top w:val="none" w:sz="0" w:space="0" w:color="auto"/>
                    <w:left w:val="none" w:sz="0" w:space="0" w:color="auto"/>
                    <w:bottom w:val="none" w:sz="0" w:space="0" w:color="auto"/>
                    <w:right w:val="none" w:sz="0" w:space="0" w:color="auto"/>
                  </w:divBdr>
                  <w:divsChild>
                    <w:div w:id="1808543832">
                      <w:marLeft w:val="0"/>
                      <w:marRight w:val="0"/>
                      <w:marTop w:val="0"/>
                      <w:marBottom w:val="360"/>
                      <w:divBdr>
                        <w:top w:val="none" w:sz="0" w:space="0" w:color="auto"/>
                        <w:left w:val="none" w:sz="0" w:space="0" w:color="auto"/>
                        <w:bottom w:val="none" w:sz="0" w:space="0" w:color="auto"/>
                        <w:right w:val="none" w:sz="0" w:space="0" w:color="auto"/>
                      </w:divBdr>
                      <w:divsChild>
                        <w:div w:id="780103117">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04233100">
      <w:bodyDiv w:val="1"/>
      <w:marLeft w:val="0"/>
      <w:marRight w:val="0"/>
      <w:marTop w:val="0"/>
      <w:marBottom w:val="0"/>
      <w:divBdr>
        <w:top w:val="none" w:sz="0" w:space="0" w:color="auto"/>
        <w:left w:val="none" w:sz="0" w:space="0" w:color="auto"/>
        <w:bottom w:val="none" w:sz="0" w:space="0" w:color="auto"/>
        <w:right w:val="none" w:sz="0" w:space="0" w:color="auto"/>
      </w:divBdr>
    </w:div>
    <w:div w:id="105513330">
      <w:bodyDiv w:val="1"/>
      <w:marLeft w:val="0"/>
      <w:marRight w:val="0"/>
      <w:marTop w:val="0"/>
      <w:marBottom w:val="0"/>
      <w:divBdr>
        <w:top w:val="none" w:sz="0" w:space="0" w:color="auto"/>
        <w:left w:val="none" w:sz="0" w:space="0" w:color="auto"/>
        <w:bottom w:val="none" w:sz="0" w:space="0" w:color="auto"/>
        <w:right w:val="none" w:sz="0" w:space="0" w:color="auto"/>
      </w:divBdr>
      <w:divsChild>
        <w:div w:id="519856081">
          <w:marLeft w:val="0"/>
          <w:marRight w:val="0"/>
          <w:marTop w:val="0"/>
          <w:marBottom w:val="0"/>
          <w:divBdr>
            <w:top w:val="none" w:sz="0" w:space="0" w:color="auto"/>
            <w:left w:val="none" w:sz="0" w:space="0" w:color="auto"/>
            <w:bottom w:val="none" w:sz="0" w:space="0" w:color="auto"/>
            <w:right w:val="none" w:sz="0" w:space="0" w:color="auto"/>
          </w:divBdr>
          <w:divsChild>
            <w:div w:id="834296949">
              <w:marLeft w:val="0"/>
              <w:marRight w:val="0"/>
              <w:marTop w:val="0"/>
              <w:marBottom w:val="0"/>
              <w:divBdr>
                <w:top w:val="none" w:sz="0" w:space="0" w:color="auto"/>
                <w:left w:val="none" w:sz="0" w:space="0" w:color="auto"/>
                <w:bottom w:val="none" w:sz="0" w:space="0" w:color="auto"/>
                <w:right w:val="none" w:sz="0" w:space="0" w:color="auto"/>
              </w:divBdr>
              <w:divsChild>
                <w:div w:id="1681008510">
                  <w:marLeft w:val="0"/>
                  <w:marRight w:val="0"/>
                  <w:marTop w:val="15"/>
                  <w:marBottom w:val="180"/>
                  <w:divBdr>
                    <w:top w:val="none" w:sz="0" w:space="0" w:color="auto"/>
                    <w:left w:val="none" w:sz="0" w:space="0" w:color="auto"/>
                    <w:bottom w:val="none" w:sz="0" w:space="0" w:color="auto"/>
                    <w:right w:val="none" w:sz="0" w:space="0" w:color="auto"/>
                  </w:divBdr>
                  <w:divsChild>
                    <w:div w:id="1162741379">
                      <w:marLeft w:val="0"/>
                      <w:marRight w:val="0"/>
                      <w:marTop w:val="0"/>
                      <w:marBottom w:val="360"/>
                      <w:divBdr>
                        <w:top w:val="none" w:sz="0" w:space="0" w:color="auto"/>
                        <w:left w:val="none" w:sz="0" w:space="0" w:color="auto"/>
                        <w:bottom w:val="none" w:sz="0" w:space="0" w:color="auto"/>
                        <w:right w:val="none" w:sz="0" w:space="0" w:color="auto"/>
                      </w:divBdr>
                      <w:divsChild>
                        <w:div w:id="910118245">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13406296">
      <w:bodyDiv w:val="1"/>
      <w:marLeft w:val="0"/>
      <w:marRight w:val="0"/>
      <w:marTop w:val="0"/>
      <w:marBottom w:val="0"/>
      <w:divBdr>
        <w:top w:val="none" w:sz="0" w:space="0" w:color="auto"/>
        <w:left w:val="none" w:sz="0" w:space="0" w:color="auto"/>
        <w:bottom w:val="none" w:sz="0" w:space="0" w:color="auto"/>
        <w:right w:val="none" w:sz="0" w:space="0" w:color="auto"/>
      </w:divBdr>
      <w:divsChild>
        <w:div w:id="1452939449">
          <w:marLeft w:val="0"/>
          <w:marRight w:val="0"/>
          <w:marTop w:val="0"/>
          <w:marBottom w:val="0"/>
          <w:divBdr>
            <w:top w:val="none" w:sz="0" w:space="0" w:color="auto"/>
            <w:left w:val="none" w:sz="0" w:space="0" w:color="auto"/>
            <w:bottom w:val="none" w:sz="0" w:space="0" w:color="auto"/>
            <w:right w:val="none" w:sz="0" w:space="0" w:color="auto"/>
          </w:divBdr>
          <w:divsChild>
            <w:div w:id="1769499798">
              <w:marLeft w:val="0"/>
              <w:marRight w:val="0"/>
              <w:marTop w:val="0"/>
              <w:marBottom w:val="0"/>
              <w:divBdr>
                <w:top w:val="none" w:sz="0" w:space="0" w:color="auto"/>
                <w:left w:val="none" w:sz="0" w:space="0" w:color="auto"/>
                <w:bottom w:val="none" w:sz="0" w:space="0" w:color="auto"/>
                <w:right w:val="none" w:sz="0" w:space="0" w:color="auto"/>
              </w:divBdr>
              <w:divsChild>
                <w:div w:id="98335982">
                  <w:marLeft w:val="0"/>
                  <w:marRight w:val="0"/>
                  <w:marTop w:val="15"/>
                  <w:marBottom w:val="180"/>
                  <w:divBdr>
                    <w:top w:val="none" w:sz="0" w:space="0" w:color="auto"/>
                    <w:left w:val="none" w:sz="0" w:space="0" w:color="auto"/>
                    <w:bottom w:val="none" w:sz="0" w:space="0" w:color="auto"/>
                    <w:right w:val="none" w:sz="0" w:space="0" w:color="auto"/>
                  </w:divBdr>
                  <w:divsChild>
                    <w:div w:id="1896625739">
                      <w:marLeft w:val="0"/>
                      <w:marRight w:val="0"/>
                      <w:marTop w:val="0"/>
                      <w:marBottom w:val="360"/>
                      <w:divBdr>
                        <w:top w:val="none" w:sz="0" w:space="0" w:color="auto"/>
                        <w:left w:val="none" w:sz="0" w:space="0" w:color="auto"/>
                        <w:bottom w:val="none" w:sz="0" w:space="0" w:color="auto"/>
                        <w:right w:val="none" w:sz="0" w:space="0" w:color="auto"/>
                      </w:divBdr>
                      <w:divsChild>
                        <w:div w:id="1945113861">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28978234">
      <w:bodyDiv w:val="1"/>
      <w:marLeft w:val="0"/>
      <w:marRight w:val="0"/>
      <w:marTop w:val="0"/>
      <w:marBottom w:val="0"/>
      <w:divBdr>
        <w:top w:val="none" w:sz="0" w:space="0" w:color="auto"/>
        <w:left w:val="none" w:sz="0" w:space="0" w:color="auto"/>
        <w:bottom w:val="none" w:sz="0" w:space="0" w:color="auto"/>
        <w:right w:val="none" w:sz="0" w:space="0" w:color="auto"/>
      </w:divBdr>
    </w:div>
    <w:div w:id="156119837">
      <w:bodyDiv w:val="1"/>
      <w:marLeft w:val="0"/>
      <w:marRight w:val="0"/>
      <w:marTop w:val="0"/>
      <w:marBottom w:val="0"/>
      <w:divBdr>
        <w:top w:val="none" w:sz="0" w:space="0" w:color="auto"/>
        <w:left w:val="none" w:sz="0" w:space="0" w:color="auto"/>
        <w:bottom w:val="none" w:sz="0" w:space="0" w:color="auto"/>
        <w:right w:val="none" w:sz="0" w:space="0" w:color="auto"/>
      </w:divBdr>
      <w:divsChild>
        <w:div w:id="2094467373">
          <w:marLeft w:val="0"/>
          <w:marRight w:val="0"/>
          <w:marTop w:val="0"/>
          <w:marBottom w:val="0"/>
          <w:divBdr>
            <w:top w:val="none" w:sz="0" w:space="0" w:color="auto"/>
            <w:left w:val="none" w:sz="0" w:space="0" w:color="auto"/>
            <w:bottom w:val="none" w:sz="0" w:space="0" w:color="auto"/>
            <w:right w:val="none" w:sz="0" w:space="0" w:color="auto"/>
          </w:divBdr>
          <w:divsChild>
            <w:div w:id="224224890">
              <w:marLeft w:val="0"/>
              <w:marRight w:val="0"/>
              <w:marTop w:val="0"/>
              <w:marBottom w:val="0"/>
              <w:divBdr>
                <w:top w:val="none" w:sz="0" w:space="0" w:color="auto"/>
                <w:left w:val="none" w:sz="0" w:space="0" w:color="auto"/>
                <w:bottom w:val="none" w:sz="0" w:space="0" w:color="auto"/>
                <w:right w:val="none" w:sz="0" w:space="0" w:color="auto"/>
              </w:divBdr>
              <w:divsChild>
                <w:div w:id="918901015">
                  <w:marLeft w:val="0"/>
                  <w:marRight w:val="0"/>
                  <w:marTop w:val="15"/>
                  <w:marBottom w:val="180"/>
                  <w:divBdr>
                    <w:top w:val="none" w:sz="0" w:space="0" w:color="auto"/>
                    <w:left w:val="none" w:sz="0" w:space="0" w:color="auto"/>
                    <w:bottom w:val="none" w:sz="0" w:space="0" w:color="auto"/>
                    <w:right w:val="none" w:sz="0" w:space="0" w:color="auto"/>
                  </w:divBdr>
                  <w:divsChild>
                    <w:div w:id="2000959853">
                      <w:marLeft w:val="0"/>
                      <w:marRight w:val="0"/>
                      <w:marTop w:val="0"/>
                      <w:marBottom w:val="360"/>
                      <w:divBdr>
                        <w:top w:val="none" w:sz="0" w:space="0" w:color="auto"/>
                        <w:left w:val="none" w:sz="0" w:space="0" w:color="auto"/>
                        <w:bottom w:val="none" w:sz="0" w:space="0" w:color="auto"/>
                        <w:right w:val="none" w:sz="0" w:space="0" w:color="auto"/>
                      </w:divBdr>
                      <w:divsChild>
                        <w:div w:id="1612205511">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201015404">
      <w:bodyDiv w:val="1"/>
      <w:marLeft w:val="0"/>
      <w:marRight w:val="0"/>
      <w:marTop w:val="0"/>
      <w:marBottom w:val="0"/>
      <w:divBdr>
        <w:top w:val="none" w:sz="0" w:space="0" w:color="auto"/>
        <w:left w:val="none" w:sz="0" w:space="0" w:color="auto"/>
        <w:bottom w:val="none" w:sz="0" w:space="0" w:color="auto"/>
        <w:right w:val="none" w:sz="0" w:space="0" w:color="auto"/>
      </w:divBdr>
    </w:div>
    <w:div w:id="222758564">
      <w:bodyDiv w:val="1"/>
      <w:marLeft w:val="0"/>
      <w:marRight w:val="0"/>
      <w:marTop w:val="0"/>
      <w:marBottom w:val="0"/>
      <w:divBdr>
        <w:top w:val="none" w:sz="0" w:space="0" w:color="auto"/>
        <w:left w:val="none" w:sz="0" w:space="0" w:color="auto"/>
        <w:bottom w:val="none" w:sz="0" w:space="0" w:color="auto"/>
        <w:right w:val="none" w:sz="0" w:space="0" w:color="auto"/>
      </w:divBdr>
      <w:divsChild>
        <w:div w:id="521669470">
          <w:marLeft w:val="0"/>
          <w:marRight w:val="0"/>
          <w:marTop w:val="0"/>
          <w:marBottom w:val="0"/>
          <w:divBdr>
            <w:top w:val="none" w:sz="0" w:space="0" w:color="auto"/>
            <w:left w:val="none" w:sz="0" w:space="0" w:color="auto"/>
            <w:bottom w:val="none" w:sz="0" w:space="0" w:color="auto"/>
            <w:right w:val="none" w:sz="0" w:space="0" w:color="auto"/>
          </w:divBdr>
          <w:divsChild>
            <w:div w:id="1053963772">
              <w:marLeft w:val="0"/>
              <w:marRight w:val="0"/>
              <w:marTop w:val="0"/>
              <w:marBottom w:val="0"/>
              <w:divBdr>
                <w:top w:val="none" w:sz="0" w:space="0" w:color="auto"/>
                <w:left w:val="none" w:sz="0" w:space="0" w:color="auto"/>
                <w:bottom w:val="none" w:sz="0" w:space="0" w:color="auto"/>
                <w:right w:val="none" w:sz="0" w:space="0" w:color="auto"/>
              </w:divBdr>
              <w:divsChild>
                <w:div w:id="278487879">
                  <w:marLeft w:val="0"/>
                  <w:marRight w:val="0"/>
                  <w:marTop w:val="15"/>
                  <w:marBottom w:val="180"/>
                  <w:divBdr>
                    <w:top w:val="none" w:sz="0" w:space="0" w:color="auto"/>
                    <w:left w:val="none" w:sz="0" w:space="0" w:color="auto"/>
                    <w:bottom w:val="none" w:sz="0" w:space="0" w:color="auto"/>
                    <w:right w:val="none" w:sz="0" w:space="0" w:color="auto"/>
                  </w:divBdr>
                  <w:divsChild>
                    <w:div w:id="1188836256">
                      <w:marLeft w:val="0"/>
                      <w:marRight w:val="0"/>
                      <w:marTop w:val="0"/>
                      <w:marBottom w:val="360"/>
                      <w:divBdr>
                        <w:top w:val="none" w:sz="0" w:space="0" w:color="auto"/>
                        <w:left w:val="none" w:sz="0" w:space="0" w:color="auto"/>
                        <w:bottom w:val="none" w:sz="0" w:space="0" w:color="auto"/>
                        <w:right w:val="none" w:sz="0" w:space="0" w:color="auto"/>
                      </w:divBdr>
                      <w:divsChild>
                        <w:div w:id="566762430">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239170536">
      <w:bodyDiv w:val="1"/>
      <w:marLeft w:val="0"/>
      <w:marRight w:val="0"/>
      <w:marTop w:val="0"/>
      <w:marBottom w:val="0"/>
      <w:divBdr>
        <w:top w:val="none" w:sz="0" w:space="0" w:color="auto"/>
        <w:left w:val="none" w:sz="0" w:space="0" w:color="auto"/>
        <w:bottom w:val="none" w:sz="0" w:space="0" w:color="auto"/>
        <w:right w:val="none" w:sz="0" w:space="0" w:color="auto"/>
      </w:divBdr>
    </w:div>
    <w:div w:id="305203732">
      <w:bodyDiv w:val="1"/>
      <w:marLeft w:val="0"/>
      <w:marRight w:val="0"/>
      <w:marTop w:val="0"/>
      <w:marBottom w:val="0"/>
      <w:divBdr>
        <w:top w:val="none" w:sz="0" w:space="0" w:color="auto"/>
        <w:left w:val="none" w:sz="0" w:space="0" w:color="auto"/>
        <w:bottom w:val="none" w:sz="0" w:space="0" w:color="auto"/>
        <w:right w:val="none" w:sz="0" w:space="0" w:color="auto"/>
      </w:divBdr>
    </w:div>
    <w:div w:id="324163314">
      <w:bodyDiv w:val="1"/>
      <w:marLeft w:val="0"/>
      <w:marRight w:val="0"/>
      <w:marTop w:val="0"/>
      <w:marBottom w:val="0"/>
      <w:divBdr>
        <w:top w:val="none" w:sz="0" w:space="0" w:color="auto"/>
        <w:left w:val="none" w:sz="0" w:space="0" w:color="auto"/>
        <w:bottom w:val="none" w:sz="0" w:space="0" w:color="auto"/>
        <w:right w:val="none" w:sz="0" w:space="0" w:color="auto"/>
      </w:divBdr>
      <w:divsChild>
        <w:div w:id="1775124682">
          <w:marLeft w:val="0"/>
          <w:marRight w:val="0"/>
          <w:marTop w:val="0"/>
          <w:marBottom w:val="0"/>
          <w:divBdr>
            <w:top w:val="none" w:sz="0" w:space="0" w:color="auto"/>
            <w:left w:val="none" w:sz="0" w:space="0" w:color="auto"/>
            <w:bottom w:val="none" w:sz="0" w:space="0" w:color="auto"/>
            <w:right w:val="none" w:sz="0" w:space="0" w:color="auto"/>
          </w:divBdr>
          <w:divsChild>
            <w:div w:id="806775211">
              <w:marLeft w:val="0"/>
              <w:marRight w:val="0"/>
              <w:marTop w:val="0"/>
              <w:marBottom w:val="0"/>
              <w:divBdr>
                <w:top w:val="none" w:sz="0" w:space="0" w:color="auto"/>
                <w:left w:val="none" w:sz="0" w:space="0" w:color="auto"/>
                <w:bottom w:val="none" w:sz="0" w:space="0" w:color="auto"/>
                <w:right w:val="none" w:sz="0" w:space="0" w:color="auto"/>
              </w:divBdr>
              <w:divsChild>
                <w:div w:id="1538155051">
                  <w:marLeft w:val="0"/>
                  <w:marRight w:val="0"/>
                  <w:marTop w:val="15"/>
                  <w:marBottom w:val="180"/>
                  <w:divBdr>
                    <w:top w:val="none" w:sz="0" w:space="0" w:color="auto"/>
                    <w:left w:val="none" w:sz="0" w:space="0" w:color="auto"/>
                    <w:bottom w:val="none" w:sz="0" w:space="0" w:color="auto"/>
                    <w:right w:val="none" w:sz="0" w:space="0" w:color="auto"/>
                  </w:divBdr>
                  <w:divsChild>
                    <w:div w:id="1241674215">
                      <w:marLeft w:val="0"/>
                      <w:marRight w:val="0"/>
                      <w:marTop w:val="0"/>
                      <w:marBottom w:val="360"/>
                      <w:divBdr>
                        <w:top w:val="none" w:sz="0" w:space="0" w:color="auto"/>
                        <w:left w:val="none" w:sz="0" w:space="0" w:color="auto"/>
                        <w:bottom w:val="none" w:sz="0" w:space="0" w:color="auto"/>
                        <w:right w:val="none" w:sz="0" w:space="0" w:color="auto"/>
                      </w:divBdr>
                      <w:divsChild>
                        <w:div w:id="664212527">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361828708">
      <w:bodyDiv w:val="1"/>
      <w:marLeft w:val="0"/>
      <w:marRight w:val="0"/>
      <w:marTop w:val="0"/>
      <w:marBottom w:val="0"/>
      <w:divBdr>
        <w:top w:val="none" w:sz="0" w:space="0" w:color="auto"/>
        <w:left w:val="none" w:sz="0" w:space="0" w:color="auto"/>
        <w:bottom w:val="none" w:sz="0" w:space="0" w:color="auto"/>
        <w:right w:val="none" w:sz="0" w:space="0" w:color="auto"/>
      </w:divBdr>
      <w:divsChild>
        <w:div w:id="250285314">
          <w:marLeft w:val="0"/>
          <w:marRight w:val="0"/>
          <w:marTop w:val="0"/>
          <w:marBottom w:val="0"/>
          <w:divBdr>
            <w:top w:val="none" w:sz="0" w:space="0" w:color="auto"/>
            <w:left w:val="none" w:sz="0" w:space="0" w:color="auto"/>
            <w:bottom w:val="none" w:sz="0" w:space="0" w:color="auto"/>
            <w:right w:val="none" w:sz="0" w:space="0" w:color="auto"/>
          </w:divBdr>
          <w:divsChild>
            <w:div w:id="255410641">
              <w:marLeft w:val="0"/>
              <w:marRight w:val="0"/>
              <w:marTop w:val="0"/>
              <w:marBottom w:val="0"/>
              <w:divBdr>
                <w:top w:val="none" w:sz="0" w:space="0" w:color="auto"/>
                <w:left w:val="none" w:sz="0" w:space="0" w:color="auto"/>
                <w:bottom w:val="none" w:sz="0" w:space="0" w:color="auto"/>
                <w:right w:val="none" w:sz="0" w:space="0" w:color="auto"/>
              </w:divBdr>
              <w:divsChild>
                <w:div w:id="1717195395">
                  <w:marLeft w:val="0"/>
                  <w:marRight w:val="0"/>
                  <w:marTop w:val="15"/>
                  <w:marBottom w:val="180"/>
                  <w:divBdr>
                    <w:top w:val="none" w:sz="0" w:space="0" w:color="auto"/>
                    <w:left w:val="none" w:sz="0" w:space="0" w:color="auto"/>
                    <w:bottom w:val="none" w:sz="0" w:space="0" w:color="auto"/>
                    <w:right w:val="none" w:sz="0" w:space="0" w:color="auto"/>
                  </w:divBdr>
                  <w:divsChild>
                    <w:div w:id="1556434041">
                      <w:marLeft w:val="0"/>
                      <w:marRight w:val="0"/>
                      <w:marTop w:val="0"/>
                      <w:marBottom w:val="360"/>
                      <w:divBdr>
                        <w:top w:val="none" w:sz="0" w:space="0" w:color="auto"/>
                        <w:left w:val="none" w:sz="0" w:space="0" w:color="auto"/>
                        <w:bottom w:val="none" w:sz="0" w:space="0" w:color="auto"/>
                        <w:right w:val="none" w:sz="0" w:space="0" w:color="auto"/>
                      </w:divBdr>
                      <w:divsChild>
                        <w:div w:id="27294968">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386032946">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0">
          <w:marLeft w:val="0"/>
          <w:marRight w:val="0"/>
          <w:marTop w:val="0"/>
          <w:marBottom w:val="0"/>
          <w:divBdr>
            <w:top w:val="none" w:sz="0" w:space="0" w:color="auto"/>
            <w:left w:val="none" w:sz="0" w:space="0" w:color="auto"/>
            <w:bottom w:val="none" w:sz="0" w:space="0" w:color="auto"/>
            <w:right w:val="none" w:sz="0" w:space="0" w:color="auto"/>
          </w:divBdr>
          <w:divsChild>
            <w:div w:id="998192694">
              <w:marLeft w:val="0"/>
              <w:marRight w:val="0"/>
              <w:marTop w:val="0"/>
              <w:marBottom w:val="0"/>
              <w:divBdr>
                <w:top w:val="none" w:sz="0" w:space="0" w:color="auto"/>
                <w:left w:val="none" w:sz="0" w:space="0" w:color="auto"/>
                <w:bottom w:val="none" w:sz="0" w:space="0" w:color="auto"/>
                <w:right w:val="none" w:sz="0" w:space="0" w:color="auto"/>
              </w:divBdr>
              <w:divsChild>
                <w:div w:id="1093818169">
                  <w:marLeft w:val="0"/>
                  <w:marRight w:val="0"/>
                  <w:marTop w:val="15"/>
                  <w:marBottom w:val="180"/>
                  <w:divBdr>
                    <w:top w:val="none" w:sz="0" w:space="0" w:color="auto"/>
                    <w:left w:val="none" w:sz="0" w:space="0" w:color="auto"/>
                    <w:bottom w:val="none" w:sz="0" w:space="0" w:color="auto"/>
                    <w:right w:val="none" w:sz="0" w:space="0" w:color="auto"/>
                  </w:divBdr>
                  <w:divsChild>
                    <w:div w:id="1088309950">
                      <w:marLeft w:val="0"/>
                      <w:marRight w:val="0"/>
                      <w:marTop w:val="0"/>
                      <w:marBottom w:val="360"/>
                      <w:divBdr>
                        <w:top w:val="none" w:sz="0" w:space="0" w:color="auto"/>
                        <w:left w:val="none" w:sz="0" w:space="0" w:color="auto"/>
                        <w:bottom w:val="none" w:sz="0" w:space="0" w:color="auto"/>
                        <w:right w:val="none" w:sz="0" w:space="0" w:color="auto"/>
                      </w:divBdr>
                      <w:divsChild>
                        <w:div w:id="372386851">
                          <w:marLeft w:val="2700"/>
                          <w:marRight w:val="300"/>
                          <w:marTop w:val="0"/>
                          <w:marBottom w:val="0"/>
                          <w:divBdr>
                            <w:top w:val="none" w:sz="0" w:space="0" w:color="auto"/>
                            <w:left w:val="single" w:sz="6" w:space="9" w:color="D6D6D6"/>
                            <w:bottom w:val="none" w:sz="0" w:space="0" w:color="auto"/>
                            <w:right w:val="none" w:sz="0" w:space="0" w:color="auto"/>
                          </w:divBdr>
                        </w:div>
                      </w:divsChild>
                    </w:div>
                    <w:div w:id="741558809">
                      <w:marLeft w:val="0"/>
                      <w:marRight w:val="0"/>
                      <w:marTop w:val="0"/>
                      <w:marBottom w:val="0"/>
                      <w:divBdr>
                        <w:top w:val="none" w:sz="0" w:space="0" w:color="auto"/>
                        <w:left w:val="none" w:sz="0" w:space="0" w:color="auto"/>
                        <w:bottom w:val="none" w:sz="0" w:space="0" w:color="auto"/>
                        <w:right w:val="none" w:sz="0" w:space="0" w:color="auto"/>
                      </w:divBdr>
                      <w:divsChild>
                        <w:div w:id="75565356">
                          <w:marLeft w:val="0"/>
                          <w:marRight w:val="0"/>
                          <w:marTop w:val="0"/>
                          <w:marBottom w:val="180"/>
                          <w:divBdr>
                            <w:top w:val="none" w:sz="0" w:space="0" w:color="auto"/>
                            <w:left w:val="none" w:sz="0" w:space="0" w:color="auto"/>
                            <w:bottom w:val="none" w:sz="0" w:space="0" w:color="auto"/>
                            <w:right w:val="none" w:sz="0" w:space="0" w:color="auto"/>
                          </w:divBdr>
                        </w:div>
                        <w:div w:id="168231844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391737825">
      <w:bodyDiv w:val="1"/>
      <w:marLeft w:val="0"/>
      <w:marRight w:val="0"/>
      <w:marTop w:val="0"/>
      <w:marBottom w:val="0"/>
      <w:divBdr>
        <w:top w:val="none" w:sz="0" w:space="0" w:color="auto"/>
        <w:left w:val="none" w:sz="0" w:space="0" w:color="auto"/>
        <w:bottom w:val="none" w:sz="0" w:space="0" w:color="auto"/>
        <w:right w:val="none" w:sz="0" w:space="0" w:color="auto"/>
      </w:divBdr>
      <w:divsChild>
        <w:div w:id="250046552">
          <w:marLeft w:val="0"/>
          <w:marRight w:val="0"/>
          <w:marTop w:val="0"/>
          <w:marBottom w:val="0"/>
          <w:divBdr>
            <w:top w:val="none" w:sz="0" w:space="0" w:color="auto"/>
            <w:left w:val="none" w:sz="0" w:space="0" w:color="auto"/>
            <w:bottom w:val="none" w:sz="0" w:space="0" w:color="auto"/>
            <w:right w:val="none" w:sz="0" w:space="0" w:color="auto"/>
          </w:divBdr>
          <w:divsChild>
            <w:div w:id="1739673526">
              <w:marLeft w:val="0"/>
              <w:marRight w:val="0"/>
              <w:marTop w:val="0"/>
              <w:marBottom w:val="0"/>
              <w:divBdr>
                <w:top w:val="none" w:sz="0" w:space="0" w:color="auto"/>
                <w:left w:val="none" w:sz="0" w:space="0" w:color="auto"/>
                <w:bottom w:val="none" w:sz="0" w:space="0" w:color="auto"/>
                <w:right w:val="none" w:sz="0" w:space="0" w:color="auto"/>
              </w:divBdr>
              <w:divsChild>
                <w:div w:id="654647227">
                  <w:marLeft w:val="0"/>
                  <w:marRight w:val="0"/>
                  <w:marTop w:val="15"/>
                  <w:marBottom w:val="180"/>
                  <w:divBdr>
                    <w:top w:val="none" w:sz="0" w:space="0" w:color="auto"/>
                    <w:left w:val="none" w:sz="0" w:space="0" w:color="auto"/>
                    <w:bottom w:val="none" w:sz="0" w:space="0" w:color="auto"/>
                    <w:right w:val="none" w:sz="0" w:space="0" w:color="auto"/>
                  </w:divBdr>
                  <w:divsChild>
                    <w:div w:id="1078015544">
                      <w:marLeft w:val="0"/>
                      <w:marRight w:val="0"/>
                      <w:marTop w:val="0"/>
                      <w:marBottom w:val="360"/>
                      <w:divBdr>
                        <w:top w:val="none" w:sz="0" w:space="0" w:color="auto"/>
                        <w:left w:val="none" w:sz="0" w:space="0" w:color="auto"/>
                        <w:bottom w:val="none" w:sz="0" w:space="0" w:color="auto"/>
                        <w:right w:val="none" w:sz="0" w:space="0" w:color="auto"/>
                      </w:divBdr>
                      <w:divsChild>
                        <w:div w:id="63067678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425423183">
      <w:bodyDiv w:val="1"/>
      <w:marLeft w:val="0"/>
      <w:marRight w:val="0"/>
      <w:marTop w:val="0"/>
      <w:marBottom w:val="0"/>
      <w:divBdr>
        <w:top w:val="none" w:sz="0" w:space="0" w:color="auto"/>
        <w:left w:val="none" w:sz="0" w:space="0" w:color="auto"/>
        <w:bottom w:val="none" w:sz="0" w:space="0" w:color="auto"/>
        <w:right w:val="none" w:sz="0" w:space="0" w:color="auto"/>
      </w:divBdr>
    </w:div>
    <w:div w:id="454371157">
      <w:bodyDiv w:val="1"/>
      <w:marLeft w:val="0"/>
      <w:marRight w:val="0"/>
      <w:marTop w:val="0"/>
      <w:marBottom w:val="0"/>
      <w:divBdr>
        <w:top w:val="none" w:sz="0" w:space="0" w:color="auto"/>
        <w:left w:val="none" w:sz="0" w:space="0" w:color="auto"/>
        <w:bottom w:val="none" w:sz="0" w:space="0" w:color="auto"/>
        <w:right w:val="none" w:sz="0" w:space="0" w:color="auto"/>
      </w:divBdr>
    </w:div>
    <w:div w:id="463623394">
      <w:bodyDiv w:val="1"/>
      <w:marLeft w:val="0"/>
      <w:marRight w:val="0"/>
      <w:marTop w:val="0"/>
      <w:marBottom w:val="0"/>
      <w:divBdr>
        <w:top w:val="none" w:sz="0" w:space="0" w:color="auto"/>
        <w:left w:val="none" w:sz="0" w:space="0" w:color="auto"/>
        <w:bottom w:val="none" w:sz="0" w:space="0" w:color="auto"/>
        <w:right w:val="none" w:sz="0" w:space="0" w:color="auto"/>
      </w:divBdr>
      <w:divsChild>
        <w:div w:id="1387334104">
          <w:marLeft w:val="0"/>
          <w:marRight w:val="0"/>
          <w:marTop w:val="0"/>
          <w:marBottom w:val="0"/>
          <w:divBdr>
            <w:top w:val="none" w:sz="0" w:space="0" w:color="auto"/>
            <w:left w:val="none" w:sz="0" w:space="0" w:color="auto"/>
            <w:bottom w:val="none" w:sz="0" w:space="0" w:color="auto"/>
            <w:right w:val="none" w:sz="0" w:space="0" w:color="auto"/>
          </w:divBdr>
          <w:divsChild>
            <w:div w:id="1828858124">
              <w:marLeft w:val="0"/>
              <w:marRight w:val="0"/>
              <w:marTop w:val="0"/>
              <w:marBottom w:val="0"/>
              <w:divBdr>
                <w:top w:val="none" w:sz="0" w:space="0" w:color="auto"/>
                <w:left w:val="none" w:sz="0" w:space="0" w:color="auto"/>
                <w:bottom w:val="none" w:sz="0" w:space="0" w:color="auto"/>
                <w:right w:val="none" w:sz="0" w:space="0" w:color="auto"/>
              </w:divBdr>
              <w:divsChild>
                <w:div w:id="600795343">
                  <w:marLeft w:val="0"/>
                  <w:marRight w:val="0"/>
                  <w:marTop w:val="15"/>
                  <w:marBottom w:val="180"/>
                  <w:divBdr>
                    <w:top w:val="none" w:sz="0" w:space="0" w:color="auto"/>
                    <w:left w:val="none" w:sz="0" w:space="0" w:color="auto"/>
                    <w:bottom w:val="none" w:sz="0" w:space="0" w:color="auto"/>
                    <w:right w:val="none" w:sz="0" w:space="0" w:color="auto"/>
                  </w:divBdr>
                  <w:divsChild>
                    <w:div w:id="1125079604">
                      <w:marLeft w:val="0"/>
                      <w:marRight w:val="0"/>
                      <w:marTop w:val="0"/>
                      <w:marBottom w:val="360"/>
                      <w:divBdr>
                        <w:top w:val="none" w:sz="0" w:space="0" w:color="auto"/>
                        <w:left w:val="none" w:sz="0" w:space="0" w:color="auto"/>
                        <w:bottom w:val="none" w:sz="0" w:space="0" w:color="auto"/>
                        <w:right w:val="none" w:sz="0" w:space="0" w:color="auto"/>
                      </w:divBdr>
                      <w:divsChild>
                        <w:div w:id="1144395275">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469136378">
      <w:bodyDiv w:val="1"/>
      <w:marLeft w:val="0"/>
      <w:marRight w:val="0"/>
      <w:marTop w:val="0"/>
      <w:marBottom w:val="0"/>
      <w:divBdr>
        <w:top w:val="none" w:sz="0" w:space="0" w:color="auto"/>
        <w:left w:val="none" w:sz="0" w:space="0" w:color="auto"/>
        <w:bottom w:val="none" w:sz="0" w:space="0" w:color="auto"/>
        <w:right w:val="none" w:sz="0" w:space="0" w:color="auto"/>
      </w:divBdr>
      <w:divsChild>
        <w:div w:id="559943778">
          <w:marLeft w:val="0"/>
          <w:marRight w:val="0"/>
          <w:marTop w:val="0"/>
          <w:marBottom w:val="0"/>
          <w:divBdr>
            <w:top w:val="none" w:sz="0" w:space="0" w:color="auto"/>
            <w:left w:val="none" w:sz="0" w:space="0" w:color="auto"/>
            <w:bottom w:val="none" w:sz="0" w:space="0" w:color="auto"/>
            <w:right w:val="none" w:sz="0" w:space="0" w:color="auto"/>
          </w:divBdr>
          <w:divsChild>
            <w:div w:id="492797274">
              <w:marLeft w:val="0"/>
              <w:marRight w:val="0"/>
              <w:marTop w:val="0"/>
              <w:marBottom w:val="0"/>
              <w:divBdr>
                <w:top w:val="none" w:sz="0" w:space="0" w:color="auto"/>
                <w:left w:val="none" w:sz="0" w:space="0" w:color="auto"/>
                <w:bottom w:val="none" w:sz="0" w:space="0" w:color="auto"/>
                <w:right w:val="none" w:sz="0" w:space="0" w:color="auto"/>
              </w:divBdr>
              <w:divsChild>
                <w:div w:id="357875">
                  <w:marLeft w:val="0"/>
                  <w:marRight w:val="0"/>
                  <w:marTop w:val="15"/>
                  <w:marBottom w:val="180"/>
                  <w:divBdr>
                    <w:top w:val="none" w:sz="0" w:space="0" w:color="auto"/>
                    <w:left w:val="none" w:sz="0" w:space="0" w:color="auto"/>
                    <w:bottom w:val="none" w:sz="0" w:space="0" w:color="auto"/>
                    <w:right w:val="none" w:sz="0" w:space="0" w:color="auto"/>
                  </w:divBdr>
                  <w:divsChild>
                    <w:div w:id="770469492">
                      <w:marLeft w:val="0"/>
                      <w:marRight w:val="0"/>
                      <w:marTop w:val="0"/>
                      <w:marBottom w:val="360"/>
                      <w:divBdr>
                        <w:top w:val="none" w:sz="0" w:space="0" w:color="auto"/>
                        <w:left w:val="none" w:sz="0" w:space="0" w:color="auto"/>
                        <w:bottom w:val="none" w:sz="0" w:space="0" w:color="auto"/>
                        <w:right w:val="none" w:sz="0" w:space="0" w:color="auto"/>
                      </w:divBdr>
                      <w:divsChild>
                        <w:div w:id="219442185">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471798595">
      <w:bodyDiv w:val="1"/>
      <w:marLeft w:val="0"/>
      <w:marRight w:val="0"/>
      <w:marTop w:val="0"/>
      <w:marBottom w:val="0"/>
      <w:divBdr>
        <w:top w:val="none" w:sz="0" w:space="0" w:color="auto"/>
        <w:left w:val="none" w:sz="0" w:space="0" w:color="auto"/>
        <w:bottom w:val="none" w:sz="0" w:space="0" w:color="auto"/>
        <w:right w:val="none" w:sz="0" w:space="0" w:color="auto"/>
      </w:divBdr>
    </w:div>
    <w:div w:id="475414834">
      <w:bodyDiv w:val="1"/>
      <w:marLeft w:val="0"/>
      <w:marRight w:val="0"/>
      <w:marTop w:val="0"/>
      <w:marBottom w:val="0"/>
      <w:divBdr>
        <w:top w:val="none" w:sz="0" w:space="0" w:color="auto"/>
        <w:left w:val="none" w:sz="0" w:space="0" w:color="auto"/>
        <w:bottom w:val="none" w:sz="0" w:space="0" w:color="auto"/>
        <w:right w:val="none" w:sz="0" w:space="0" w:color="auto"/>
      </w:divBdr>
      <w:divsChild>
        <w:div w:id="1590582496">
          <w:marLeft w:val="0"/>
          <w:marRight w:val="0"/>
          <w:marTop w:val="0"/>
          <w:marBottom w:val="0"/>
          <w:divBdr>
            <w:top w:val="none" w:sz="0" w:space="0" w:color="auto"/>
            <w:left w:val="none" w:sz="0" w:space="0" w:color="auto"/>
            <w:bottom w:val="none" w:sz="0" w:space="0" w:color="auto"/>
            <w:right w:val="none" w:sz="0" w:space="0" w:color="auto"/>
          </w:divBdr>
          <w:divsChild>
            <w:div w:id="1898927679">
              <w:marLeft w:val="0"/>
              <w:marRight w:val="0"/>
              <w:marTop w:val="0"/>
              <w:marBottom w:val="0"/>
              <w:divBdr>
                <w:top w:val="none" w:sz="0" w:space="0" w:color="auto"/>
                <w:left w:val="none" w:sz="0" w:space="0" w:color="auto"/>
                <w:bottom w:val="none" w:sz="0" w:space="0" w:color="auto"/>
                <w:right w:val="none" w:sz="0" w:space="0" w:color="auto"/>
              </w:divBdr>
              <w:divsChild>
                <w:div w:id="1226179210">
                  <w:marLeft w:val="0"/>
                  <w:marRight w:val="0"/>
                  <w:marTop w:val="15"/>
                  <w:marBottom w:val="180"/>
                  <w:divBdr>
                    <w:top w:val="none" w:sz="0" w:space="0" w:color="auto"/>
                    <w:left w:val="none" w:sz="0" w:space="0" w:color="auto"/>
                    <w:bottom w:val="none" w:sz="0" w:space="0" w:color="auto"/>
                    <w:right w:val="none" w:sz="0" w:space="0" w:color="auto"/>
                  </w:divBdr>
                  <w:divsChild>
                    <w:div w:id="137653955">
                      <w:marLeft w:val="0"/>
                      <w:marRight w:val="0"/>
                      <w:marTop w:val="0"/>
                      <w:marBottom w:val="360"/>
                      <w:divBdr>
                        <w:top w:val="none" w:sz="0" w:space="0" w:color="auto"/>
                        <w:left w:val="none" w:sz="0" w:space="0" w:color="auto"/>
                        <w:bottom w:val="none" w:sz="0" w:space="0" w:color="auto"/>
                        <w:right w:val="none" w:sz="0" w:space="0" w:color="auto"/>
                      </w:divBdr>
                      <w:divsChild>
                        <w:div w:id="26542643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526337210">
      <w:bodyDiv w:val="1"/>
      <w:marLeft w:val="0"/>
      <w:marRight w:val="0"/>
      <w:marTop w:val="0"/>
      <w:marBottom w:val="0"/>
      <w:divBdr>
        <w:top w:val="none" w:sz="0" w:space="0" w:color="auto"/>
        <w:left w:val="none" w:sz="0" w:space="0" w:color="auto"/>
        <w:bottom w:val="none" w:sz="0" w:space="0" w:color="auto"/>
        <w:right w:val="none" w:sz="0" w:space="0" w:color="auto"/>
      </w:divBdr>
      <w:divsChild>
        <w:div w:id="673653837">
          <w:marLeft w:val="0"/>
          <w:marRight w:val="0"/>
          <w:marTop w:val="0"/>
          <w:marBottom w:val="0"/>
          <w:divBdr>
            <w:top w:val="none" w:sz="0" w:space="0" w:color="auto"/>
            <w:left w:val="none" w:sz="0" w:space="0" w:color="auto"/>
            <w:bottom w:val="none" w:sz="0" w:space="0" w:color="auto"/>
            <w:right w:val="none" w:sz="0" w:space="0" w:color="auto"/>
          </w:divBdr>
          <w:divsChild>
            <w:div w:id="2133012841">
              <w:marLeft w:val="0"/>
              <w:marRight w:val="0"/>
              <w:marTop w:val="0"/>
              <w:marBottom w:val="0"/>
              <w:divBdr>
                <w:top w:val="none" w:sz="0" w:space="0" w:color="auto"/>
                <w:left w:val="none" w:sz="0" w:space="0" w:color="auto"/>
                <w:bottom w:val="none" w:sz="0" w:space="0" w:color="auto"/>
                <w:right w:val="none" w:sz="0" w:space="0" w:color="auto"/>
              </w:divBdr>
              <w:divsChild>
                <w:div w:id="2077508653">
                  <w:marLeft w:val="0"/>
                  <w:marRight w:val="0"/>
                  <w:marTop w:val="15"/>
                  <w:marBottom w:val="180"/>
                  <w:divBdr>
                    <w:top w:val="none" w:sz="0" w:space="0" w:color="auto"/>
                    <w:left w:val="none" w:sz="0" w:space="0" w:color="auto"/>
                    <w:bottom w:val="none" w:sz="0" w:space="0" w:color="auto"/>
                    <w:right w:val="none" w:sz="0" w:space="0" w:color="auto"/>
                  </w:divBdr>
                  <w:divsChild>
                    <w:div w:id="934165011">
                      <w:marLeft w:val="0"/>
                      <w:marRight w:val="0"/>
                      <w:marTop w:val="0"/>
                      <w:marBottom w:val="360"/>
                      <w:divBdr>
                        <w:top w:val="none" w:sz="0" w:space="0" w:color="auto"/>
                        <w:left w:val="none" w:sz="0" w:space="0" w:color="auto"/>
                        <w:bottom w:val="none" w:sz="0" w:space="0" w:color="auto"/>
                        <w:right w:val="none" w:sz="0" w:space="0" w:color="auto"/>
                      </w:divBdr>
                      <w:divsChild>
                        <w:div w:id="365260025">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528295190">
      <w:bodyDiv w:val="1"/>
      <w:marLeft w:val="0"/>
      <w:marRight w:val="0"/>
      <w:marTop w:val="0"/>
      <w:marBottom w:val="0"/>
      <w:divBdr>
        <w:top w:val="none" w:sz="0" w:space="0" w:color="auto"/>
        <w:left w:val="none" w:sz="0" w:space="0" w:color="auto"/>
        <w:bottom w:val="none" w:sz="0" w:space="0" w:color="auto"/>
        <w:right w:val="none" w:sz="0" w:space="0" w:color="auto"/>
      </w:divBdr>
      <w:divsChild>
        <w:div w:id="2092239149">
          <w:marLeft w:val="0"/>
          <w:marRight w:val="0"/>
          <w:marTop w:val="0"/>
          <w:marBottom w:val="0"/>
          <w:divBdr>
            <w:top w:val="none" w:sz="0" w:space="0" w:color="auto"/>
            <w:left w:val="none" w:sz="0" w:space="0" w:color="auto"/>
            <w:bottom w:val="none" w:sz="0" w:space="0" w:color="auto"/>
            <w:right w:val="none" w:sz="0" w:space="0" w:color="auto"/>
          </w:divBdr>
          <w:divsChild>
            <w:div w:id="545066595">
              <w:marLeft w:val="0"/>
              <w:marRight w:val="0"/>
              <w:marTop w:val="0"/>
              <w:marBottom w:val="0"/>
              <w:divBdr>
                <w:top w:val="none" w:sz="0" w:space="0" w:color="auto"/>
                <w:left w:val="none" w:sz="0" w:space="0" w:color="auto"/>
                <w:bottom w:val="none" w:sz="0" w:space="0" w:color="auto"/>
                <w:right w:val="none" w:sz="0" w:space="0" w:color="auto"/>
              </w:divBdr>
              <w:divsChild>
                <w:div w:id="939220813">
                  <w:marLeft w:val="0"/>
                  <w:marRight w:val="0"/>
                  <w:marTop w:val="15"/>
                  <w:marBottom w:val="180"/>
                  <w:divBdr>
                    <w:top w:val="none" w:sz="0" w:space="0" w:color="auto"/>
                    <w:left w:val="none" w:sz="0" w:space="0" w:color="auto"/>
                    <w:bottom w:val="none" w:sz="0" w:space="0" w:color="auto"/>
                    <w:right w:val="none" w:sz="0" w:space="0" w:color="auto"/>
                  </w:divBdr>
                  <w:divsChild>
                    <w:div w:id="2131430662">
                      <w:marLeft w:val="0"/>
                      <w:marRight w:val="0"/>
                      <w:marTop w:val="0"/>
                      <w:marBottom w:val="360"/>
                      <w:divBdr>
                        <w:top w:val="none" w:sz="0" w:space="0" w:color="auto"/>
                        <w:left w:val="none" w:sz="0" w:space="0" w:color="auto"/>
                        <w:bottom w:val="none" w:sz="0" w:space="0" w:color="auto"/>
                        <w:right w:val="none" w:sz="0" w:space="0" w:color="auto"/>
                      </w:divBdr>
                      <w:divsChild>
                        <w:div w:id="1781292495">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535586974">
      <w:bodyDiv w:val="1"/>
      <w:marLeft w:val="0"/>
      <w:marRight w:val="0"/>
      <w:marTop w:val="0"/>
      <w:marBottom w:val="0"/>
      <w:divBdr>
        <w:top w:val="none" w:sz="0" w:space="0" w:color="auto"/>
        <w:left w:val="none" w:sz="0" w:space="0" w:color="auto"/>
        <w:bottom w:val="none" w:sz="0" w:space="0" w:color="auto"/>
        <w:right w:val="none" w:sz="0" w:space="0" w:color="auto"/>
      </w:divBdr>
    </w:div>
    <w:div w:id="605232505">
      <w:bodyDiv w:val="1"/>
      <w:marLeft w:val="0"/>
      <w:marRight w:val="0"/>
      <w:marTop w:val="0"/>
      <w:marBottom w:val="0"/>
      <w:divBdr>
        <w:top w:val="none" w:sz="0" w:space="0" w:color="auto"/>
        <w:left w:val="none" w:sz="0" w:space="0" w:color="auto"/>
        <w:bottom w:val="none" w:sz="0" w:space="0" w:color="auto"/>
        <w:right w:val="none" w:sz="0" w:space="0" w:color="auto"/>
      </w:divBdr>
      <w:divsChild>
        <w:div w:id="2142838814">
          <w:marLeft w:val="0"/>
          <w:marRight w:val="0"/>
          <w:marTop w:val="0"/>
          <w:marBottom w:val="0"/>
          <w:divBdr>
            <w:top w:val="none" w:sz="0" w:space="0" w:color="auto"/>
            <w:left w:val="none" w:sz="0" w:space="0" w:color="auto"/>
            <w:bottom w:val="none" w:sz="0" w:space="0" w:color="auto"/>
            <w:right w:val="none" w:sz="0" w:space="0" w:color="auto"/>
          </w:divBdr>
          <w:divsChild>
            <w:div w:id="964895089">
              <w:marLeft w:val="0"/>
              <w:marRight w:val="0"/>
              <w:marTop w:val="0"/>
              <w:marBottom w:val="0"/>
              <w:divBdr>
                <w:top w:val="none" w:sz="0" w:space="0" w:color="auto"/>
                <w:left w:val="none" w:sz="0" w:space="0" w:color="auto"/>
                <w:bottom w:val="none" w:sz="0" w:space="0" w:color="auto"/>
                <w:right w:val="none" w:sz="0" w:space="0" w:color="auto"/>
              </w:divBdr>
              <w:divsChild>
                <w:div w:id="642778110">
                  <w:marLeft w:val="-225"/>
                  <w:marRight w:val="-225"/>
                  <w:marTop w:val="0"/>
                  <w:marBottom w:val="0"/>
                  <w:divBdr>
                    <w:top w:val="none" w:sz="0" w:space="0" w:color="auto"/>
                    <w:left w:val="none" w:sz="0" w:space="0" w:color="auto"/>
                    <w:bottom w:val="none" w:sz="0" w:space="0" w:color="auto"/>
                    <w:right w:val="none" w:sz="0" w:space="0" w:color="auto"/>
                  </w:divBdr>
                  <w:divsChild>
                    <w:div w:id="458836291">
                      <w:marLeft w:val="-225"/>
                      <w:marRight w:val="-225"/>
                      <w:marTop w:val="0"/>
                      <w:marBottom w:val="0"/>
                      <w:divBdr>
                        <w:top w:val="none" w:sz="0" w:space="0" w:color="auto"/>
                        <w:left w:val="none" w:sz="0" w:space="0" w:color="auto"/>
                        <w:bottom w:val="none" w:sz="0" w:space="0" w:color="auto"/>
                        <w:right w:val="none" w:sz="0" w:space="0" w:color="auto"/>
                      </w:divBdr>
                      <w:divsChild>
                        <w:div w:id="1190920616">
                          <w:marLeft w:val="0"/>
                          <w:marRight w:val="0"/>
                          <w:marTop w:val="0"/>
                          <w:marBottom w:val="0"/>
                          <w:divBdr>
                            <w:top w:val="none" w:sz="0" w:space="0" w:color="auto"/>
                            <w:left w:val="none" w:sz="0" w:space="0" w:color="auto"/>
                            <w:bottom w:val="none" w:sz="0" w:space="0" w:color="auto"/>
                            <w:right w:val="none" w:sz="0" w:space="0" w:color="auto"/>
                          </w:divBdr>
                          <w:divsChild>
                            <w:div w:id="166600087">
                              <w:marLeft w:val="0"/>
                              <w:marRight w:val="0"/>
                              <w:marTop w:val="0"/>
                              <w:marBottom w:val="0"/>
                              <w:divBdr>
                                <w:top w:val="none" w:sz="0" w:space="0" w:color="auto"/>
                                <w:left w:val="none" w:sz="0" w:space="0" w:color="auto"/>
                                <w:bottom w:val="none" w:sz="0" w:space="0" w:color="auto"/>
                                <w:right w:val="none" w:sz="0" w:space="0" w:color="auto"/>
                              </w:divBdr>
                              <w:divsChild>
                                <w:div w:id="1866283456">
                                  <w:marLeft w:val="0"/>
                                  <w:marRight w:val="0"/>
                                  <w:marTop w:val="0"/>
                                  <w:marBottom w:val="0"/>
                                  <w:divBdr>
                                    <w:top w:val="none" w:sz="0" w:space="0" w:color="auto"/>
                                    <w:left w:val="none" w:sz="0" w:space="0" w:color="auto"/>
                                    <w:bottom w:val="none" w:sz="0" w:space="0" w:color="auto"/>
                                    <w:right w:val="none" w:sz="0" w:space="0" w:color="auto"/>
                                  </w:divBdr>
                                  <w:divsChild>
                                    <w:div w:id="110102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3240924">
      <w:bodyDiv w:val="1"/>
      <w:marLeft w:val="0"/>
      <w:marRight w:val="0"/>
      <w:marTop w:val="0"/>
      <w:marBottom w:val="0"/>
      <w:divBdr>
        <w:top w:val="none" w:sz="0" w:space="0" w:color="auto"/>
        <w:left w:val="none" w:sz="0" w:space="0" w:color="auto"/>
        <w:bottom w:val="none" w:sz="0" w:space="0" w:color="auto"/>
        <w:right w:val="none" w:sz="0" w:space="0" w:color="auto"/>
      </w:divBdr>
    </w:div>
    <w:div w:id="665129320">
      <w:bodyDiv w:val="1"/>
      <w:marLeft w:val="0"/>
      <w:marRight w:val="0"/>
      <w:marTop w:val="0"/>
      <w:marBottom w:val="0"/>
      <w:divBdr>
        <w:top w:val="none" w:sz="0" w:space="0" w:color="auto"/>
        <w:left w:val="none" w:sz="0" w:space="0" w:color="auto"/>
        <w:bottom w:val="none" w:sz="0" w:space="0" w:color="auto"/>
        <w:right w:val="none" w:sz="0" w:space="0" w:color="auto"/>
      </w:divBdr>
      <w:divsChild>
        <w:div w:id="202796070">
          <w:marLeft w:val="0"/>
          <w:marRight w:val="0"/>
          <w:marTop w:val="0"/>
          <w:marBottom w:val="0"/>
          <w:divBdr>
            <w:top w:val="none" w:sz="0" w:space="0" w:color="auto"/>
            <w:left w:val="none" w:sz="0" w:space="0" w:color="auto"/>
            <w:bottom w:val="none" w:sz="0" w:space="0" w:color="auto"/>
            <w:right w:val="none" w:sz="0" w:space="0" w:color="auto"/>
          </w:divBdr>
          <w:divsChild>
            <w:div w:id="1704288290">
              <w:marLeft w:val="0"/>
              <w:marRight w:val="0"/>
              <w:marTop w:val="0"/>
              <w:marBottom w:val="0"/>
              <w:divBdr>
                <w:top w:val="none" w:sz="0" w:space="0" w:color="auto"/>
                <w:left w:val="none" w:sz="0" w:space="0" w:color="auto"/>
                <w:bottom w:val="none" w:sz="0" w:space="0" w:color="auto"/>
                <w:right w:val="none" w:sz="0" w:space="0" w:color="auto"/>
              </w:divBdr>
              <w:divsChild>
                <w:div w:id="876504210">
                  <w:marLeft w:val="0"/>
                  <w:marRight w:val="0"/>
                  <w:marTop w:val="15"/>
                  <w:marBottom w:val="180"/>
                  <w:divBdr>
                    <w:top w:val="none" w:sz="0" w:space="0" w:color="auto"/>
                    <w:left w:val="none" w:sz="0" w:space="0" w:color="auto"/>
                    <w:bottom w:val="none" w:sz="0" w:space="0" w:color="auto"/>
                    <w:right w:val="none" w:sz="0" w:space="0" w:color="auto"/>
                  </w:divBdr>
                  <w:divsChild>
                    <w:div w:id="1564219371">
                      <w:marLeft w:val="0"/>
                      <w:marRight w:val="0"/>
                      <w:marTop w:val="0"/>
                      <w:marBottom w:val="360"/>
                      <w:divBdr>
                        <w:top w:val="none" w:sz="0" w:space="0" w:color="auto"/>
                        <w:left w:val="none" w:sz="0" w:space="0" w:color="auto"/>
                        <w:bottom w:val="none" w:sz="0" w:space="0" w:color="auto"/>
                        <w:right w:val="none" w:sz="0" w:space="0" w:color="auto"/>
                      </w:divBdr>
                      <w:divsChild>
                        <w:div w:id="1840995277">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702557472">
      <w:bodyDiv w:val="1"/>
      <w:marLeft w:val="0"/>
      <w:marRight w:val="0"/>
      <w:marTop w:val="0"/>
      <w:marBottom w:val="0"/>
      <w:divBdr>
        <w:top w:val="none" w:sz="0" w:space="0" w:color="auto"/>
        <w:left w:val="none" w:sz="0" w:space="0" w:color="auto"/>
        <w:bottom w:val="none" w:sz="0" w:space="0" w:color="auto"/>
        <w:right w:val="none" w:sz="0" w:space="0" w:color="auto"/>
      </w:divBdr>
      <w:divsChild>
        <w:div w:id="1910260625">
          <w:marLeft w:val="0"/>
          <w:marRight w:val="0"/>
          <w:marTop w:val="0"/>
          <w:marBottom w:val="0"/>
          <w:divBdr>
            <w:top w:val="none" w:sz="0" w:space="0" w:color="auto"/>
            <w:left w:val="none" w:sz="0" w:space="0" w:color="auto"/>
            <w:bottom w:val="none" w:sz="0" w:space="0" w:color="auto"/>
            <w:right w:val="none" w:sz="0" w:space="0" w:color="auto"/>
          </w:divBdr>
          <w:divsChild>
            <w:div w:id="1176728994">
              <w:marLeft w:val="0"/>
              <w:marRight w:val="0"/>
              <w:marTop w:val="0"/>
              <w:marBottom w:val="0"/>
              <w:divBdr>
                <w:top w:val="none" w:sz="0" w:space="0" w:color="auto"/>
                <w:left w:val="none" w:sz="0" w:space="0" w:color="auto"/>
                <w:bottom w:val="none" w:sz="0" w:space="0" w:color="auto"/>
                <w:right w:val="none" w:sz="0" w:space="0" w:color="auto"/>
              </w:divBdr>
              <w:divsChild>
                <w:div w:id="2005468799">
                  <w:marLeft w:val="0"/>
                  <w:marRight w:val="0"/>
                  <w:marTop w:val="15"/>
                  <w:marBottom w:val="180"/>
                  <w:divBdr>
                    <w:top w:val="none" w:sz="0" w:space="0" w:color="auto"/>
                    <w:left w:val="none" w:sz="0" w:space="0" w:color="auto"/>
                    <w:bottom w:val="none" w:sz="0" w:space="0" w:color="auto"/>
                    <w:right w:val="none" w:sz="0" w:space="0" w:color="auto"/>
                  </w:divBdr>
                  <w:divsChild>
                    <w:div w:id="600454451">
                      <w:marLeft w:val="0"/>
                      <w:marRight w:val="0"/>
                      <w:marTop w:val="0"/>
                      <w:marBottom w:val="360"/>
                      <w:divBdr>
                        <w:top w:val="none" w:sz="0" w:space="0" w:color="auto"/>
                        <w:left w:val="none" w:sz="0" w:space="0" w:color="auto"/>
                        <w:bottom w:val="none" w:sz="0" w:space="0" w:color="auto"/>
                        <w:right w:val="none" w:sz="0" w:space="0" w:color="auto"/>
                      </w:divBdr>
                      <w:divsChild>
                        <w:div w:id="1767193718">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707530699">
      <w:bodyDiv w:val="1"/>
      <w:marLeft w:val="0"/>
      <w:marRight w:val="0"/>
      <w:marTop w:val="0"/>
      <w:marBottom w:val="0"/>
      <w:divBdr>
        <w:top w:val="none" w:sz="0" w:space="0" w:color="auto"/>
        <w:left w:val="none" w:sz="0" w:space="0" w:color="auto"/>
        <w:bottom w:val="none" w:sz="0" w:space="0" w:color="auto"/>
        <w:right w:val="none" w:sz="0" w:space="0" w:color="auto"/>
      </w:divBdr>
    </w:div>
    <w:div w:id="736318936">
      <w:bodyDiv w:val="1"/>
      <w:marLeft w:val="0"/>
      <w:marRight w:val="0"/>
      <w:marTop w:val="0"/>
      <w:marBottom w:val="0"/>
      <w:divBdr>
        <w:top w:val="none" w:sz="0" w:space="0" w:color="auto"/>
        <w:left w:val="none" w:sz="0" w:space="0" w:color="auto"/>
        <w:bottom w:val="none" w:sz="0" w:space="0" w:color="auto"/>
        <w:right w:val="none" w:sz="0" w:space="0" w:color="auto"/>
      </w:divBdr>
    </w:div>
    <w:div w:id="759910435">
      <w:bodyDiv w:val="1"/>
      <w:marLeft w:val="0"/>
      <w:marRight w:val="0"/>
      <w:marTop w:val="0"/>
      <w:marBottom w:val="0"/>
      <w:divBdr>
        <w:top w:val="none" w:sz="0" w:space="0" w:color="auto"/>
        <w:left w:val="none" w:sz="0" w:space="0" w:color="auto"/>
        <w:bottom w:val="none" w:sz="0" w:space="0" w:color="auto"/>
        <w:right w:val="none" w:sz="0" w:space="0" w:color="auto"/>
      </w:divBdr>
    </w:div>
    <w:div w:id="791243597">
      <w:bodyDiv w:val="1"/>
      <w:marLeft w:val="0"/>
      <w:marRight w:val="0"/>
      <w:marTop w:val="0"/>
      <w:marBottom w:val="0"/>
      <w:divBdr>
        <w:top w:val="none" w:sz="0" w:space="0" w:color="auto"/>
        <w:left w:val="none" w:sz="0" w:space="0" w:color="auto"/>
        <w:bottom w:val="none" w:sz="0" w:space="0" w:color="auto"/>
        <w:right w:val="none" w:sz="0" w:space="0" w:color="auto"/>
      </w:divBdr>
      <w:divsChild>
        <w:div w:id="985550918">
          <w:marLeft w:val="0"/>
          <w:marRight w:val="0"/>
          <w:marTop w:val="0"/>
          <w:marBottom w:val="0"/>
          <w:divBdr>
            <w:top w:val="none" w:sz="0" w:space="0" w:color="auto"/>
            <w:left w:val="none" w:sz="0" w:space="0" w:color="auto"/>
            <w:bottom w:val="none" w:sz="0" w:space="0" w:color="auto"/>
            <w:right w:val="none" w:sz="0" w:space="0" w:color="auto"/>
          </w:divBdr>
          <w:divsChild>
            <w:div w:id="576550178">
              <w:marLeft w:val="0"/>
              <w:marRight w:val="0"/>
              <w:marTop w:val="0"/>
              <w:marBottom w:val="0"/>
              <w:divBdr>
                <w:top w:val="none" w:sz="0" w:space="0" w:color="auto"/>
                <w:left w:val="none" w:sz="0" w:space="0" w:color="auto"/>
                <w:bottom w:val="none" w:sz="0" w:space="0" w:color="auto"/>
                <w:right w:val="none" w:sz="0" w:space="0" w:color="auto"/>
              </w:divBdr>
              <w:divsChild>
                <w:div w:id="483397317">
                  <w:marLeft w:val="0"/>
                  <w:marRight w:val="0"/>
                  <w:marTop w:val="15"/>
                  <w:marBottom w:val="180"/>
                  <w:divBdr>
                    <w:top w:val="none" w:sz="0" w:space="0" w:color="auto"/>
                    <w:left w:val="none" w:sz="0" w:space="0" w:color="auto"/>
                    <w:bottom w:val="none" w:sz="0" w:space="0" w:color="auto"/>
                    <w:right w:val="none" w:sz="0" w:space="0" w:color="auto"/>
                  </w:divBdr>
                  <w:divsChild>
                    <w:div w:id="309099064">
                      <w:marLeft w:val="0"/>
                      <w:marRight w:val="0"/>
                      <w:marTop w:val="0"/>
                      <w:marBottom w:val="360"/>
                      <w:divBdr>
                        <w:top w:val="none" w:sz="0" w:space="0" w:color="auto"/>
                        <w:left w:val="none" w:sz="0" w:space="0" w:color="auto"/>
                        <w:bottom w:val="none" w:sz="0" w:space="0" w:color="auto"/>
                        <w:right w:val="none" w:sz="0" w:space="0" w:color="auto"/>
                      </w:divBdr>
                      <w:divsChild>
                        <w:div w:id="29426872">
                          <w:marLeft w:val="2700"/>
                          <w:marRight w:val="300"/>
                          <w:marTop w:val="0"/>
                          <w:marBottom w:val="0"/>
                          <w:divBdr>
                            <w:top w:val="none" w:sz="0" w:space="0" w:color="auto"/>
                            <w:left w:val="single" w:sz="6" w:space="9" w:color="D6D6D6"/>
                            <w:bottom w:val="none" w:sz="0" w:space="0" w:color="auto"/>
                            <w:right w:val="none" w:sz="0" w:space="0" w:color="auto"/>
                          </w:divBdr>
                        </w:div>
                      </w:divsChild>
                    </w:div>
                    <w:div w:id="165217888">
                      <w:marLeft w:val="0"/>
                      <w:marRight w:val="0"/>
                      <w:marTop w:val="0"/>
                      <w:marBottom w:val="0"/>
                      <w:divBdr>
                        <w:top w:val="none" w:sz="0" w:space="0" w:color="auto"/>
                        <w:left w:val="none" w:sz="0" w:space="0" w:color="auto"/>
                        <w:bottom w:val="none" w:sz="0" w:space="0" w:color="auto"/>
                        <w:right w:val="none" w:sz="0" w:space="0" w:color="auto"/>
                      </w:divBdr>
                      <w:divsChild>
                        <w:div w:id="1953391303">
                          <w:marLeft w:val="0"/>
                          <w:marRight w:val="0"/>
                          <w:marTop w:val="0"/>
                          <w:marBottom w:val="180"/>
                          <w:divBdr>
                            <w:top w:val="none" w:sz="0" w:space="0" w:color="auto"/>
                            <w:left w:val="none" w:sz="0" w:space="0" w:color="auto"/>
                            <w:bottom w:val="none" w:sz="0" w:space="0" w:color="auto"/>
                            <w:right w:val="none" w:sz="0" w:space="0" w:color="auto"/>
                          </w:divBdr>
                        </w:div>
                        <w:div w:id="402919968">
                          <w:marLeft w:val="0"/>
                          <w:marRight w:val="0"/>
                          <w:marTop w:val="0"/>
                          <w:marBottom w:val="180"/>
                          <w:divBdr>
                            <w:top w:val="none" w:sz="0" w:space="0" w:color="auto"/>
                            <w:left w:val="none" w:sz="0" w:space="0" w:color="auto"/>
                            <w:bottom w:val="none" w:sz="0" w:space="0" w:color="auto"/>
                            <w:right w:val="none" w:sz="0" w:space="0" w:color="auto"/>
                          </w:divBdr>
                        </w:div>
                        <w:div w:id="1647274371">
                          <w:marLeft w:val="0"/>
                          <w:marRight w:val="0"/>
                          <w:marTop w:val="0"/>
                          <w:marBottom w:val="180"/>
                          <w:divBdr>
                            <w:top w:val="none" w:sz="0" w:space="0" w:color="auto"/>
                            <w:left w:val="none" w:sz="0" w:space="0" w:color="auto"/>
                            <w:bottom w:val="none" w:sz="0" w:space="0" w:color="auto"/>
                            <w:right w:val="none" w:sz="0" w:space="0" w:color="auto"/>
                          </w:divBdr>
                        </w:div>
                        <w:div w:id="17626002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813110060">
      <w:bodyDiv w:val="1"/>
      <w:marLeft w:val="0"/>
      <w:marRight w:val="0"/>
      <w:marTop w:val="0"/>
      <w:marBottom w:val="0"/>
      <w:divBdr>
        <w:top w:val="none" w:sz="0" w:space="0" w:color="auto"/>
        <w:left w:val="none" w:sz="0" w:space="0" w:color="auto"/>
        <w:bottom w:val="none" w:sz="0" w:space="0" w:color="auto"/>
        <w:right w:val="none" w:sz="0" w:space="0" w:color="auto"/>
      </w:divBdr>
    </w:div>
    <w:div w:id="903489119">
      <w:bodyDiv w:val="1"/>
      <w:marLeft w:val="0"/>
      <w:marRight w:val="0"/>
      <w:marTop w:val="0"/>
      <w:marBottom w:val="0"/>
      <w:divBdr>
        <w:top w:val="none" w:sz="0" w:space="0" w:color="auto"/>
        <w:left w:val="none" w:sz="0" w:space="0" w:color="auto"/>
        <w:bottom w:val="none" w:sz="0" w:space="0" w:color="auto"/>
        <w:right w:val="none" w:sz="0" w:space="0" w:color="auto"/>
      </w:divBdr>
      <w:divsChild>
        <w:div w:id="1373386480">
          <w:marLeft w:val="0"/>
          <w:marRight w:val="0"/>
          <w:marTop w:val="0"/>
          <w:marBottom w:val="0"/>
          <w:divBdr>
            <w:top w:val="none" w:sz="0" w:space="0" w:color="auto"/>
            <w:left w:val="none" w:sz="0" w:space="0" w:color="auto"/>
            <w:bottom w:val="none" w:sz="0" w:space="0" w:color="auto"/>
            <w:right w:val="none" w:sz="0" w:space="0" w:color="auto"/>
          </w:divBdr>
          <w:divsChild>
            <w:div w:id="1975058481">
              <w:marLeft w:val="0"/>
              <w:marRight w:val="0"/>
              <w:marTop w:val="0"/>
              <w:marBottom w:val="0"/>
              <w:divBdr>
                <w:top w:val="none" w:sz="0" w:space="0" w:color="auto"/>
                <w:left w:val="none" w:sz="0" w:space="0" w:color="auto"/>
                <w:bottom w:val="none" w:sz="0" w:space="0" w:color="auto"/>
                <w:right w:val="none" w:sz="0" w:space="0" w:color="auto"/>
              </w:divBdr>
              <w:divsChild>
                <w:div w:id="965235664">
                  <w:marLeft w:val="0"/>
                  <w:marRight w:val="0"/>
                  <w:marTop w:val="15"/>
                  <w:marBottom w:val="180"/>
                  <w:divBdr>
                    <w:top w:val="none" w:sz="0" w:space="0" w:color="auto"/>
                    <w:left w:val="none" w:sz="0" w:space="0" w:color="auto"/>
                    <w:bottom w:val="none" w:sz="0" w:space="0" w:color="auto"/>
                    <w:right w:val="none" w:sz="0" w:space="0" w:color="auto"/>
                  </w:divBdr>
                  <w:divsChild>
                    <w:div w:id="1331786525">
                      <w:marLeft w:val="0"/>
                      <w:marRight w:val="0"/>
                      <w:marTop w:val="0"/>
                      <w:marBottom w:val="360"/>
                      <w:divBdr>
                        <w:top w:val="none" w:sz="0" w:space="0" w:color="auto"/>
                        <w:left w:val="none" w:sz="0" w:space="0" w:color="auto"/>
                        <w:bottom w:val="none" w:sz="0" w:space="0" w:color="auto"/>
                        <w:right w:val="none" w:sz="0" w:space="0" w:color="auto"/>
                      </w:divBdr>
                      <w:divsChild>
                        <w:div w:id="1461681793">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907808993">
      <w:bodyDiv w:val="1"/>
      <w:marLeft w:val="0"/>
      <w:marRight w:val="0"/>
      <w:marTop w:val="0"/>
      <w:marBottom w:val="0"/>
      <w:divBdr>
        <w:top w:val="none" w:sz="0" w:space="0" w:color="auto"/>
        <w:left w:val="none" w:sz="0" w:space="0" w:color="auto"/>
        <w:bottom w:val="none" w:sz="0" w:space="0" w:color="auto"/>
        <w:right w:val="none" w:sz="0" w:space="0" w:color="auto"/>
      </w:divBdr>
      <w:divsChild>
        <w:div w:id="1932349617">
          <w:marLeft w:val="0"/>
          <w:marRight w:val="0"/>
          <w:marTop w:val="0"/>
          <w:marBottom w:val="0"/>
          <w:divBdr>
            <w:top w:val="none" w:sz="0" w:space="0" w:color="auto"/>
            <w:left w:val="none" w:sz="0" w:space="0" w:color="auto"/>
            <w:bottom w:val="none" w:sz="0" w:space="0" w:color="auto"/>
            <w:right w:val="none" w:sz="0" w:space="0" w:color="auto"/>
          </w:divBdr>
          <w:divsChild>
            <w:div w:id="12001072">
              <w:marLeft w:val="0"/>
              <w:marRight w:val="0"/>
              <w:marTop w:val="0"/>
              <w:marBottom w:val="0"/>
              <w:divBdr>
                <w:top w:val="none" w:sz="0" w:space="0" w:color="auto"/>
                <w:left w:val="none" w:sz="0" w:space="0" w:color="auto"/>
                <w:bottom w:val="none" w:sz="0" w:space="0" w:color="auto"/>
                <w:right w:val="none" w:sz="0" w:space="0" w:color="auto"/>
              </w:divBdr>
              <w:divsChild>
                <w:div w:id="257913123">
                  <w:marLeft w:val="-225"/>
                  <w:marRight w:val="-225"/>
                  <w:marTop w:val="0"/>
                  <w:marBottom w:val="0"/>
                  <w:divBdr>
                    <w:top w:val="none" w:sz="0" w:space="0" w:color="auto"/>
                    <w:left w:val="none" w:sz="0" w:space="0" w:color="auto"/>
                    <w:bottom w:val="none" w:sz="0" w:space="0" w:color="auto"/>
                    <w:right w:val="none" w:sz="0" w:space="0" w:color="auto"/>
                  </w:divBdr>
                  <w:divsChild>
                    <w:div w:id="434440460">
                      <w:marLeft w:val="-225"/>
                      <w:marRight w:val="-225"/>
                      <w:marTop w:val="0"/>
                      <w:marBottom w:val="0"/>
                      <w:divBdr>
                        <w:top w:val="none" w:sz="0" w:space="0" w:color="auto"/>
                        <w:left w:val="none" w:sz="0" w:space="0" w:color="auto"/>
                        <w:bottom w:val="none" w:sz="0" w:space="0" w:color="auto"/>
                        <w:right w:val="none" w:sz="0" w:space="0" w:color="auto"/>
                      </w:divBdr>
                      <w:divsChild>
                        <w:div w:id="1731341839">
                          <w:marLeft w:val="0"/>
                          <w:marRight w:val="0"/>
                          <w:marTop w:val="0"/>
                          <w:marBottom w:val="0"/>
                          <w:divBdr>
                            <w:top w:val="none" w:sz="0" w:space="0" w:color="auto"/>
                            <w:left w:val="none" w:sz="0" w:space="0" w:color="auto"/>
                            <w:bottom w:val="none" w:sz="0" w:space="0" w:color="auto"/>
                            <w:right w:val="none" w:sz="0" w:space="0" w:color="auto"/>
                          </w:divBdr>
                          <w:divsChild>
                            <w:div w:id="158740122">
                              <w:marLeft w:val="0"/>
                              <w:marRight w:val="0"/>
                              <w:marTop w:val="0"/>
                              <w:marBottom w:val="0"/>
                              <w:divBdr>
                                <w:top w:val="none" w:sz="0" w:space="0" w:color="auto"/>
                                <w:left w:val="none" w:sz="0" w:space="0" w:color="auto"/>
                                <w:bottom w:val="none" w:sz="0" w:space="0" w:color="auto"/>
                                <w:right w:val="none" w:sz="0" w:space="0" w:color="auto"/>
                              </w:divBdr>
                              <w:divsChild>
                                <w:div w:id="1933002654">
                                  <w:marLeft w:val="0"/>
                                  <w:marRight w:val="0"/>
                                  <w:marTop w:val="0"/>
                                  <w:marBottom w:val="0"/>
                                  <w:divBdr>
                                    <w:top w:val="none" w:sz="0" w:space="0" w:color="auto"/>
                                    <w:left w:val="none" w:sz="0" w:space="0" w:color="auto"/>
                                    <w:bottom w:val="none" w:sz="0" w:space="0" w:color="auto"/>
                                    <w:right w:val="none" w:sz="0" w:space="0" w:color="auto"/>
                                  </w:divBdr>
                                  <w:divsChild>
                                    <w:div w:id="193458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9287192">
      <w:bodyDiv w:val="1"/>
      <w:marLeft w:val="0"/>
      <w:marRight w:val="0"/>
      <w:marTop w:val="0"/>
      <w:marBottom w:val="0"/>
      <w:divBdr>
        <w:top w:val="none" w:sz="0" w:space="0" w:color="auto"/>
        <w:left w:val="none" w:sz="0" w:space="0" w:color="auto"/>
        <w:bottom w:val="none" w:sz="0" w:space="0" w:color="auto"/>
        <w:right w:val="none" w:sz="0" w:space="0" w:color="auto"/>
      </w:divBdr>
      <w:divsChild>
        <w:div w:id="2105026761">
          <w:marLeft w:val="0"/>
          <w:marRight w:val="0"/>
          <w:marTop w:val="0"/>
          <w:marBottom w:val="0"/>
          <w:divBdr>
            <w:top w:val="none" w:sz="0" w:space="0" w:color="auto"/>
            <w:left w:val="none" w:sz="0" w:space="0" w:color="auto"/>
            <w:bottom w:val="none" w:sz="0" w:space="0" w:color="auto"/>
            <w:right w:val="none" w:sz="0" w:space="0" w:color="auto"/>
          </w:divBdr>
          <w:divsChild>
            <w:div w:id="1230992058">
              <w:marLeft w:val="0"/>
              <w:marRight w:val="0"/>
              <w:marTop w:val="0"/>
              <w:marBottom w:val="0"/>
              <w:divBdr>
                <w:top w:val="none" w:sz="0" w:space="0" w:color="auto"/>
                <w:left w:val="none" w:sz="0" w:space="0" w:color="auto"/>
                <w:bottom w:val="none" w:sz="0" w:space="0" w:color="auto"/>
                <w:right w:val="none" w:sz="0" w:space="0" w:color="auto"/>
              </w:divBdr>
              <w:divsChild>
                <w:div w:id="1416324869">
                  <w:marLeft w:val="0"/>
                  <w:marRight w:val="0"/>
                  <w:marTop w:val="15"/>
                  <w:marBottom w:val="180"/>
                  <w:divBdr>
                    <w:top w:val="none" w:sz="0" w:space="0" w:color="auto"/>
                    <w:left w:val="none" w:sz="0" w:space="0" w:color="auto"/>
                    <w:bottom w:val="none" w:sz="0" w:space="0" w:color="auto"/>
                    <w:right w:val="none" w:sz="0" w:space="0" w:color="auto"/>
                  </w:divBdr>
                  <w:divsChild>
                    <w:div w:id="2051563996">
                      <w:marLeft w:val="0"/>
                      <w:marRight w:val="0"/>
                      <w:marTop w:val="0"/>
                      <w:marBottom w:val="360"/>
                      <w:divBdr>
                        <w:top w:val="none" w:sz="0" w:space="0" w:color="auto"/>
                        <w:left w:val="none" w:sz="0" w:space="0" w:color="auto"/>
                        <w:bottom w:val="none" w:sz="0" w:space="0" w:color="auto"/>
                        <w:right w:val="none" w:sz="0" w:space="0" w:color="auto"/>
                      </w:divBdr>
                      <w:divsChild>
                        <w:div w:id="2090535139">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973411549">
      <w:bodyDiv w:val="1"/>
      <w:marLeft w:val="0"/>
      <w:marRight w:val="0"/>
      <w:marTop w:val="0"/>
      <w:marBottom w:val="0"/>
      <w:divBdr>
        <w:top w:val="none" w:sz="0" w:space="0" w:color="auto"/>
        <w:left w:val="none" w:sz="0" w:space="0" w:color="auto"/>
        <w:bottom w:val="none" w:sz="0" w:space="0" w:color="auto"/>
        <w:right w:val="none" w:sz="0" w:space="0" w:color="auto"/>
      </w:divBdr>
      <w:divsChild>
        <w:div w:id="2094886965">
          <w:marLeft w:val="0"/>
          <w:marRight w:val="0"/>
          <w:marTop w:val="0"/>
          <w:marBottom w:val="0"/>
          <w:divBdr>
            <w:top w:val="none" w:sz="0" w:space="0" w:color="auto"/>
            <w:left w:val="none" w:sz="0" w:space="0" w:color="auto"/>
            <w:bottom w:val="none" w:sz="0" w:space="0" w:color="auto"/>
            <w:right w:val="none" w:sz="0" w:space="0" w:color="auto"/>
          </w:divBdr>
          <w:divsChild>
            <w:div w:id="1589776455">
              <w:marLeft w:val="0"/>
              <w:marRight w:val="0"/>
              <w:marTop w:val="0"/>
              <w:marBottom w:val="0"/>
              <w:divBdr>
                <w:top w:val="none" w:sz="0" w:space="0" w:color="auto"/>
                <w:left w:val="none" w:sz="0" w:space="0" w:color="auto"/>
                <w:bottom w:val="none" w:sz="0" w:space="0" w:color="auto"/>
                <w:right w:val="none" w:sz="0" w:space="0" w:color="auto"/>
              </w:divBdr>
              <w:divsChild>
                <w:div w:id="164520092">
                  <w:marLeft w:val="0"/>
                  <w:marRight w:val="0"/>
                  <w:marTop w:val="15"/>
                  <w:marBottom w:val="180"/>
                  <w:divBdr>
                    <w:top w:val="none" w:sz="0" w:space="0" w:color="auto"/>
                    <w:left w:val="none" w:sz="0" w:space="0" w:color="auto"/>
                    <w:bottom w:val="none" w:sz="0" w:space="0" w:color="auto"/>
                    <w:right w:val="none" w:sz="0" w:space="0" w:color="auto"/>
                  </w:divBdr>
                  <w:divsChild>
                    <w:div w:id="170678742">
                      <w:marLeft w:val="0"/>
                      <w:marRight w:val="0"/>
                      <w:marTop w:val="0"/>
                      <w:marBottom w:val="360"/>
                      <w:divBdr>
                        <w:top w:val="none" w:sz="0" w:space="0" w:color="auto"/>
                        <w:left w:val="none" w:sz="0" w:space="0" w:color="auto"/>
                        <w:bottom w:val="none" w:sz="0" w:space="0" w:color="auto"/>
                        <w:right w:val="none" w:sz="0" w:space="0" w:color="auto"/>
                      </w:divBdr>
                      <w:divsChild>
                        <w:div w:id="622269298">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059473593">
      <w:bodyDiv w:val="1"/>
      <w:marLeft w:val="0"/>
      <w:marRight w:val="0"/>
      <w:marTop w:val="0"/>
      <w:marBottom w:val="0"/>
      <w:divBdr>
        <w:top w:val="none" w:sz="0" w:space="0" w:color="auto"/>
        <w:left w:val="none" w:sz="0" w:space="0" w:color="auto"/>
        <w:bottom w:val="none" w:sz="0" w:space="0" w:color="auto"/>
        <w:right w:val="none" w:sz="0" w:space="0" w:color="auto"/>
      </w:divBdr>
    </w:div>
    <w:div w:id="1084566327">
      <w:bodyDiv w:val="1"/>
      <w:marLeft w:val="0"/>
      <w:marRight w:val="0"/>
      <w:marTop w:val="0"/>
      <w:marBottom w:val="0"/>
      <w:divBdr>
        <w:top w:val="none" w:sz="0" w:space="0" w:color="auto"/>
        <w:left w:val="none" w:sz="0" w:space="0" w:color="auto"/>
        <w:bottom w:val="none" w:sz="0" w:space="0" w:color="auto"/>
        <w:right w:val="none" w:sz="0" w:space="0" w:color="auto"/>
      </w:divBdr>
    </w:div>
    <w:div w:id="1106199182">
      <w:bodyDiv w:val="1"/>
      <w:marLeft w:val="0"/>
      <w:marRight w:val="0"/>
      <w:marTop w:val="0"/>
      <w:marBottom w:val="0"/>
      <w:divBdr>
        <w:top w:val="none" w:sz="0" w:space="0" w:color="auto"/>
        <w:left w:val="none" w:sz="0" w:space="0" w:color="auto"/>
        <w:bottom w:val="none" w:sz="0" w:space="0" w:color="auto"/>
        <w:right w:val="none" w:sz="0" w:space="0" w:color="auto"/>
      </w:divBdr>
      <w:divsChild>
        <w:div w:id="740715152">
          <w:marLeft w:val="0"/>
          <w:marRight w:val="0"/>
          <w:marTop w:val="0"/>
          <w:marBottom w:val="0"/>
          <w:divBdr>
            <w:top w:val="none" w:sz="0" w:space="0" w:color="auto"/>
            <w:left w:val="none" w:sz="0" w:space="0" w:color="auto"/>
            <w:bottom w:val="none" w:sz="0" w:space="0" w:color="auto"/>
            <w:right w:val="none" w:sz="0" w:space="0" w:color="auto"/>
          </w:divBdr>
          <w:divsChild>
            <w:div w:id="1073090442">
              <w:marLeft w:val="0"/>
              <w:marRight w:val="0"/>
              <w:marTop w:val="0"/>
              <w:marBottom w:val="0"/>
              <w:divBdr>
                <w:top w:val="none" w:sz="0" w:space="0" w:color="auto"/>
                <w:left w:val="none" w:sz="0" w:space="0" w:color="auto"/>
                <w:bottom w:val="none" w:sz="0" w:space="0" w:color="auto"/>
                <w:right w:val="none" w:sz="0" w:space="0" w:color="auto"/>
              </w:divBdr>
              <w:divsChild>
                <w:div w:id="617100243">
                  <w:marLeft w:val="0"/>
                  <w:marRight w:val="0"/>
                  <w:marTop w:val="15"/>
                  <w:marBottom w:val="180"/>
                  <w:divBdr>
                    <w:top w:val="none" w:sz="0" w:space="0" w:color="auto"/>
                    <w:left w:val="none" w:sz="0" w:space="0" w:color="auto"/>
                    <w:bottom w:val="none" w:sz="0" w:space="0" w:color="auto"/>
                    <w:right w:val="none" w:sz="0" w:space="0" w:color="auto"/>
                  </w:divBdr>
                  <w:divsChild>
                    <w:div w:id="1295140553">
                      <w:marLeft w:val="0"/>
                      <w:marRight w:val="0"/>
                      <w:marTop w:val="0"/>
                      <w:marBottom w:val="360"/>
                      <w:divBdr>
                        <w:top w:val="none" w:sz="0" w:space="0" w:color="auto"/>
                        <w:left w:val="none" w:sz="0" w:space="0" w:color="auto"/>
                        <w:bottom w:val="none" w:sz="0" w:space="0" w:color="auto"/>
                        <w:right w:val="none" w:sz="0" w:space="0" w:color="auto"/>
                      </w:divBdr>
                      <w:divsChild>
                        <w:div w:id="1759906689">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109087220">
      <w:bodyDiv w:val="1"/>
      <w:marLeft w:val="0"/>
      <w:marRight w:val="0"/>
      <w:marTop w:val="0"/>
      <w:marBottom w:val="0"/>
      <w:divBdr>
        <w:top w:val="none" w:sz="0" w:space="0" w:color="auto"/>
        <w:left w:val="none" w:sz="0" w:space="0" w:color="auto"/>
        <w:bottom w:val="none" w:sz="0" w:space="0" w:color="auto"/>
        <w:right w:val="none" w:sz="0" w:space="0" w:color="auto"/>
      </w:divBdr>
    </w:div>
    <w:div w:id="1143619854">
      <w:bodyDiv w:val="1"/>
      <w:marLeft w:val="0"/>
      <w:marRight w:val="0"/>
      <w:marTop w:val="0"/>
      <w:marBottom w:val="0"/>
      <w:divBdr>
        <w:top w:val="none" w:sz="0" w:space="0" w:color="auto"/>
        <w:left w:val="none" w:sz="0" w:space="0" w:color="auto"/>
        <w:bottom w:val="none" w:sz="0" w:space="0" w:color="auto"/>
        <w:right w:val="none" w:sz="0" w:space="0" w:color="auto"/>
      </w:divBdr>
    </w:div>
    <w:div w:id="1151215589">
      <w:bodyDiv w:val="1"/>
      <w:marLeft w:val="0"/>
      <w:marRight w:val="0"/>
      <w:marTop w:val="0"/>
      <w:marBottom w:val="0"/>
      <w:divBdr>
        <w:top w:val="none" w:sz="0" w:space="0" w:color="auto"/>
        <w:left w:val="none" w:sz="0" w:space="0" w:color="auto"/>
        <w:bottom w:val="none" w:sz="0" w:space="0" w:color="auto"/>
        <w:right w:val="none" w:sz="0" w:space="0" w:color="auto"/>
      </w:divBdr>
    </w:div>
    <w:div w:id="1163813427">
      <w:bodyDiv w:val="1"/>
      <w:marLeft w:val="0"/>
      <w:marRight w:val="0"/>
      <w:marTop w:val="0"/>
      <w:marBottom w:val="0"/>
      <w:divBdr>
        <w:top w:val="none" w:sz="0" w:space="0" w:color="auto"/>
        <w:left w:val="none" w:sz="0" w:space="0" w:color="auto"/>
        <w:bottom w:val="none" w:sz="0" w:space="0" w:color="auto"/>
        <w:right w:val="none" w:sz="0" w:space="0" w:color="auto"/>
      </w:divBdr>
    </w:div>
    <w:div w:id="1164475114">
      <w:bodyDiv w:val="1"/>
      <w:marLeft w:val="0"/>
      <w:marRight w:val="0"/>
      <w:marTop w:val="0"/>
      <w:marBottom w:val="0"/>
      <w:divBdr>
        <w:top w:val="none" w:sz="0" w:space="0" w:color="auto"/>
        <w:left w:val="none" w:sz="0" w:space="0" w:color="auto"/>
        <w:bottom w:val="none" w:sz="0" w:space="0" w:color="auto"/>
        <w:right w:val="none" w:sz="0" w:space="0" w:color="auto"/>
      </w:divBdr>
      <w:divsChild>
        <w:div w:id="1483691376">
          <w:marLeft w:val="0"/>
          <w:marRight w:val="0"/>
          <w:marTop w:val="0"/>
          <w:marBottom w:val="0"/>
          <w:divBdr>
            <w:top w:val="none" w:sz="0" w:space="0" w:color="auto"/>
            <w:left w:val="none" w:sz="0" w:space="0" w:color="auto"/>
            <w:bottom w:val="none" w:sz="0" w:space="0" w:color="auto"/>
            <w:right w:val="none" w:sz="0" w:space="0" w:color="auto"/>
          </w:divBdr>
          <w:divsChild>
            <w:div w:id="2077700198">
              <w:marLeft w:val="0"/>
              <w:marRight w:val="0"/>
              <w:marTop w:val="0"/>
              <w:marBottom w:val="0"/>
              <w:divBdr>
                <w:top w:val="none" w:sz="0" w:space="0" w:color="auto"/>
                <w:left w:val="none" w:sz="0" w:space="0" w:color="auto"/>
                <w:bottom w:val="none" w:sz="0" w:space="0" w:color="auto"/>
                <w:right w:val="none" w:sz="0" w:space="0" w:color="auto"/>
              </w:divBdr>
              <w:divsChild>
                <w:div w:id="1189834383">
                  <w:marLeft w:val="0"/>
                  <w:marRight w:val="0"/>
                  <w:marTop w:val="15"/>
                  <w:marBottom w:val="180"/>
                  <w:divBdr>
                    <w:top w:val="none" w:sz="0" w:space="0" w:color="auto"/>
                    <w:left w:val="none" w:sz="0" w:space="0" w:color="auto"/>
                    <w:bottom w:val="none" w:sz="0" w:space="0" w:color="auto"/>
                    <w:right w:val="none" w:sz="0" w:space="0" w:color="auto"/>
                  </w:divBdr>
                  <w:divsChild>
                    <w:div w:id="2019229788">
                      <w:marLeft w:val="0"/>
                      <w:marRight w:val="0"/>
                      <w:marTop w:val="0"/>
                      <w:marBottom w:val="360"/>
                      <w:divBdr>
                        <w:top w:val="none" w:sz="0" w:space="0" w:color="auto"/>
                        <w:left w:val="none" w:sz="0" w:space="0" w:color="auto"/>
                        <w:bottom w:val="none" w:sz="0" w:space="0" w:color="auto"/>
                        <w:right w:val="none" w:sz="0" w:space="0" w:color="auto"/>
                      </w:divBdr>
                      <w:divsChild>
                        <w:div w:id="527254439">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176917401">
      <w:bodyDiv w:val="1"/>
      <w:marLeft w:val="0"/>
      <w:marRight w:val="0"/>
      <w:marTop w:val="0"/>
      <w:marBottom w:val="0"/>
      <w:divBdr>
        <w:top w:val="none" w:sz="0" w:space="0" w:color="auto"/>
        <w:left w:val="none" w:sz="0" w:space="0" w:color="auto"/>
        <w:bottom w:val="none" w:sz="0" w:space="0" w:color="auto"/>
        <w:right w:val="none" w:sz="0" w:space="0" w:color="auto"/>
      </w:divBdr>
      <w:divsChild>
        <w:div w:id="560794106">
          <w:marLeft w:val="0"/>
          <w:marRight w:val="0"/>
          <w:marTop w:val="0"/>
          <w:marBottom w:val="0"/>
          <w:divBdr>
            <w:top w:val="none" w:sz="0" w:space="0" w:color="auto"/>
            <w:left w:val="none" w:sz="0" w:space="0" w:color="auto"/>
            <w:bottom w:val="none" w:sz="0" w:space="0" w:color="auto"/>
            <w:right w:val="none" w:sz="0" w:space="0" w:color="auto"/>
          </w:divBdr>
          <w:divsChild>
            <w:div w:id="51852773">
              <w:marLeft w:val="0"/>
              <w:marRight w:val="0"/>
              <w:marTop w:val="0"/>
              <w:marBottom w:val="0"/>
              <w:divBdr>
                <w:top w:val="none" w:sz="0" w:space="0" w:color="auto"/>
                <w:left w:val="none" w:sz="0" w:space="0" w:color="auto"/>
                <w:bottom w:val="none" w:sz="0" w:space="0" w:color="auto"/>
                <w:right w:val="none" w:sz="0" w:space="0" w:color="auto"/>
              </w:divBdr>
              <w:divsChild>
                <w:div w:id="2002847681">
                  <w:marLeft w:val="0"/>
                  <w:marRight w:val="0"/>
                  <w:marTop w:val="15"/>
                  <w:marBottom w:val="180"/>
                  <w:divBdr>
                    <w:top w:val="none" w:sz="0" w:space="0" w:color="auto"/>
                    <w:left w:val="none" w:sz="0" w:space="0" w:color="auto"/>
                    <w:bottom w:val="none" w:sz="0" w:space="0" w:color="auto"/>
                    <w:right w:val="none" w:sz="0" w:space="0" w:color="auto"/>
                  </w:divBdr>
                  <w:divsChild>
                    <w:div w:id="580219258">
                      <w:marLeft w:val="0"/>
                      <w:marRight w:val="0"/>
                      <w:marTop w:val="0"/>
                      <w:marBottom w:val="360"/>
                      <w:divBdr>
                        <w:top w:val="none" w:sz="0" w:space="0" w:color="auto"/>
                        <w:left w:val="none" w:sz="0" w:space="0" w:color="auto"/>
                        <w:bottom w:val="none" w:sz="0" w:space="0" w:color="auto"/>
                        <w:right w:val="none" w:sz="0" w:space="0" w:color="auto"/>
                      </w:divBdr>
                      <w:divsChild>
                        <w:div w:id="536089949">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212116842">
      <w:bodyDiv w:val="1"/>
      <w:marLeft w:val="0"/>
      <w:marRight w:val="0"/>
      <w:marTop w:val="0"/>
      <w:marBottom w:val="0"/>
      <w:divBdr>
        <w:top w:val="none" w:sz="0" w:space="0" w:color="auto"/>
        <w:left w:val="none" w:sz="0" w:space="0" w:color="auto"/>
        <w:bottom w:val="none" w:sz="0" w:space="0" w:color="auto"/>
        <w:right w:val="none" w:sz="0" w:space="0" w:color="auto"/>
      </w:divBdr>
      <w:divsChild>
        <w:div w:id="1557278849">
          <w:marLeft w:val="0"/>
          <w:marRight w:val="0"/>
          <w:marTop w:val="0"/>
          <w:marBottom w:val="0"/>
          <w:divBdr>
            <w:top w:val="none" w:sz="0" w:space="0" w:color="auto"/>
            <w:left w:val="none" w:sz="0" w:space="0" w:color="auto"/>
            <w:bottom w:val="none" w:sz="0" w:space="0" w:color="auto"/>
            <w:right w:val="none" w:sz="0" w:space="0" w:color="auto"/>
          </w:divBdr>
          <w:divsChild>
            <w:div w:id="760637923">
              <w:marLeft w:val="0"/>
              <w:marRight w:val="0"/>
              <w:marTop w:val="0"/>
              <w:marBottom w:val="0"/>
              <w:divBdr>
                <w:top w:val="none" w:sz="0" w:space="0" w:color="auto"/>
                <w:left w:val="none" w:sz="0" w:space="0" w:color="auto"/>
                <w:bottom w:val="none" w:sz="0" w:space="0" w:color="auto"/>
                <w:right w:val="none" w:sz="0" w:space="0" w:color="auto"/>
              </w:divBdr>
              <w:divsChild>
                <w:div w:id="2107537241">
                  <w:marLeft w:val="-225"/>
                  <w:marRight w:val="-225"/>
                  <w:marTop w:val="0"/>
                  <w:marBottom w:val="0"/>
                  <w:divBdr>
                    <w:top w:val="none" w:sz="0" w:space="0" w:color="auto"/>
                    <w:left w:val="none" w:sz="0" w:space="0" w:color="auto"/>
                    <w:bottom w:val="none" w:sz="0" w:space="0" w:color="auto"/>
                    <w:right w:val="none" w:sz="0" w:space="0" w:color="auto"/>
                  </w:divBdr>
                  <w:divsChild>
                    <w:div w:id="1447308574">
                      <w:marLeft w:val="-225"/>
                      <w:marRight w:val="-225"/>
                      <w:marTop w:val="0"/>
                      <w:marBottom w:val="0"/>
                      <w:divBdr>
                        <w:top w:val="none" w:sz="0" w:space="0" w:color="auto"/>
                        <w:left w:val="none" w:sz="0" w:space="0" w:color="auto"/>
                        <w:bottom w:val="none" w:sz="0" w:space="0" w:color="auto"/>
                        <w:right w:val="none" w:sz="0" w:space="0" w:color="auto"/>
                      </w:divBdr>
                      <w:divsChild>
                        <w:div w:id="711341919">
                          <w:marLeft w:val="0"/>
                          <w:marRight w:val="0"/>
                          <w:marTop w:val="0"/>
                          <w:marBottom w:val="0"/>
                          <w:divBdr>
                            <w:top w:val="none" w:sz="0" w:space="0" w:color="auto"/>
                            <w:left w:val="none" w:sz="0" w:space="0" w:color="auto"/>
                            <w:bottom w:val="none" w:sz="0" w:space="0" w:color="auto"/>
                            <w:right w:val="none" w:sz="0" w:space="0" w:color="auto"/>
                          </w:divBdr>
                          <w:divsChild>
                            <w:div w:id="1745100296">
                              <w:marLeft w:val="0"/>
                              <w:marRight w:val="0"/>
                              <w:marTop w:val="0"/>
                              <w:marBottom w:val="0"/>
                              <w:divBdr>
                                <w:top w:val="none" w:sz="0" w:space="0" w:color="auto"/>
                                <w:left w:val="none" w:sz="0" w:space="0" w:color="auto"/>
                                <w:bottom w:val="none" w:sz="0" w:space="0" w:color="auto"/>
                                <w:right w:val="none" w:sz="0" w:space="0" w:color="auto"/>
                              </w:divBdr>
                              <w:divsChild>
                                <w:div w:id="628557357">
                                  <w:marLeft w:val="0"/>
                                  <w:marRight w:val="0"/>
                                  <w:marTop w:val="0"/>
                                  <w:marBottom w:val="0"/>
                                  <w:divBdr>
                                    <w:top w:val="none" w:sz="0" w:space="0" w:color="auto"/>
                                    <w:left w:val="none" w:sz="0" w:space="0" w:color="auto"/>
                                    <w:bottom w:val="none" w:sz="0" w:space="0" w:color="auto"/>
                                    <w:right w:val="none" w:sz="0" w:space="0" w:color="auto"/>
                                  </w:divBdr>
                                  <w:divsChild>
                                    <w:div w:id="146342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725769">
      <w:bodyDiv w:val="1"/>
      <w:marLeft w:val="0"/>
      <w:marRight w:val="0"/>
      <w:marTop w:val="0"/>
      <w:marBottom w:val="0"/>
      <w:divBdr>
        <w:top w:val="none" w:sz="0" w:space="0" w:color="auto"/>
        <w:left w:val="none" w:sz="0" w:space="0" w:color="auto"/>
        <w:bottom w:val="none" w:sz="0" w:space="0" w:color="auto"/>
        <w:right w:val="none" w:sz="0" w:space="0" w:color="auto"/>
      </w:divBdr>
    </w:div>
    <w:div w:id="1262252919">
      <w:bodyDiv w:val="1"/>
      <w:marLeft w:val="0"/>
      <w:marRight w:val="0"/>
      <w:marTop w:val="0"/>
      <w:marBottom w:val="0"/>
      <w:divBdr>
        <w:top w:val="none" w:sz="0" w:space="0" w:color="auto"/>
        <w:left w:val="none" w:sz="0" w:space="0" w:color="auto"/>
        <w:bottom w:val="none" w:sz="0" w:space="0" w:color="auto"/>
        <w:right w:val="none" w:sz="0" w:space="0" w:color="auto"/>
      </w:divBdr>
    </w:div>
    <w:div w:id="1307394541">
      <w:bodyDiv w:val="1"/>
      <w:marLeft w:val="0"/>
      <w:marRight w:val="0"/>
      <w:marTop w:val="0"/>
      <w:marBottom w:val="0"/>
      <w:divBdr>
        <w:top w:val="none" w:sz="0" w:space="0" w:color="auto"/>
        <w:left w:val="none" w:sz="0" w:space="0" w:color="auto"/>
        <w:bottom w:val="none" w:sz="0" w:space="0" w:color="auto"/>
        <w:right w:val="none" w:sz="0" w:space="0" w:color="auto"/>
      </w:divBdr>
      <w:divsChild>
        <w:div w:id="438837115">
          <w:marLeft w:val="0"/>
          <w:marRight w:val="0"/>
          <w:marTop w:val="0"/>
          <w:marBottom w:val="0"/>
          <w:divBdr>
            <w:top w:val="none" w:sz="0" w:space="0" w:color="auto"/>
            <w:left w:val="none" w:sz="0" w:space="0" w:color="auto"/>
            <w:bottom w:val="none" w:sz="0" w:space="0" w:color="auto"/>
            <w:right w:val="none" w:sz="0" w:space="0" w:color="auto"/>
          </w:divBdr>
          <w:divsChild>
            <w:div w:id="42877854">
              <w:marLeft w:val="0"/>
              <w:marRight w:val="0"/>
              <w:marTop w:val="0"/>
              <w:marBottom w:val="0"/>
              <w:divBdr>
                <w:top w:val="none" w:sz="0" w:space="0" w:color="auto"/>
                <w:left w:val="none" w:sz="0" w:space="0" w:color="auto"/>
                <w:bottom w:val="none" w:sz="0" w:space="0" w:color="auto"/>
                <w:right w:val="none" w:sz="0" w:space="0" w:color="auto"/>
              </w:divBdr>
              <w:divsChild>
                <w:div w:id="1735808570">
                  <w:marLeft w:val="0"/>
                  <w:marRight w:val="0"/>
                  <w:marTop w:val="15"/>
                  <w:marBottom w:val="180"/>
                  <w:divBdr>
                    <w:top w:val="none" w:sz="0" w:space="0" w:color="auto"/>
                    <w:left w:val="none" w:sz="0" w:space="0" w:color="auto"/>
                    <w:bottom w:val="none" w:sz="0" w:space="0" w:color="auto"/>
                    <w:right w:val="none" w:sz="0" w:space="0" w:color="auto"/>
                  </w:divBdr>
                  <w:divsChild>
                    <w:div w:id="2021851993">
                      <w:marLeft w:val="0"/>
                      <w:marRight w:val="0"/>
                      <w:marTop w:val="0"/>
                      <w:marBottom w:val="360"/>
                      <w:divBdr>
                        <w:top w:val="none" w:sz="0" w:space="0" w:color="auto"/>
                        <w:left w:val="none" w:sz="0" w:space="0" w:color="auto"/>
                        <w:bottom w:val="none" w:sz="0" w:space="0" w:color="auto"/>
                        <w:right w:val="none" w:sz="0" w:space="0" w:color="auto"/>
                      </w:divBdr>
                      <w:divsChild>
                        <w:div w:id="1039163171">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361737931">
      <w:bodyDiv w:val="1"/>
      <w:marLeft w:val="0"/>
      <w:marRight w:val="0"/>
      <w:marTop w:val="0"/>
      <w:marBottom w:val="0"/>
      <w:divBdr>
        <w:top w:val="none" w:sz="0" w:space="0" w:color="auto"/>
        <w:left w:val="none" w:sz="0" w:space="0" w:color="auto"/>
        <w:bottom w:val="none" w:sz="0" w:space="0" w:color="auto"/>
        <w:right w:val="none" w:sz="0" w:space="0" w:color="auto"/>
      </w:divBdr>
      <w:divsChild>
        <w:div w:id="1556698303">
          <w:marLeft w:val="0"/>
          <w:marRight w:val="0"/>
          <w:marTop w:val="0"/>
          <w:marBottom w:val="0"/>
          <w:divBdr>
            <w:top w:val="none" w:sz="0" w:space="0" w:color="auto"/>
            <w:left w:val="none" w:sz="0" w:space="0" w:color="auto"/>
            <w:bottom w:val="none" w:sz="0" w:space="0" w:color="auto"/>
            <w:right w:val="none" w:sz="0" w:space="0" w:color="auto"/>
          </w:divBdr>
          <w:divsChild>
            <w:div w:id="1721512122">
              <w:marLeft w:val="0"/>
              <w:marRight w:val="0"/>
              <w:marTop w:val="0"/>
              <w:marBottom w:val="0"/>
              <w:divBdr>
                <w:top w:val="none" w:sz="0" w:space="0" w:color="auto"/>
                <w:left w:val="none" w:sz="0" w:space="0" w:color="auto"/>
                <w:bottom w:val="none" w:sz="0" w:space="0" w:color="auto"/>
                <w:right w:val="none" w:sz="0" w:space="0" w:color="auto"/>
              </w:divBdr>
              <w:divsChild>
                <w:div w:id="505479301">
                  <w:marLeft w:val="0"/>
                  <w:marRight w:val="0"/>
                  <w:marTop w:val="15"/>
                  <w:marBottom w:val="180"/>
                  <w:divBdr>
                    <w:top w:val="none" w:sz="0" w:space="0" w:color="auto"/>
                    <w:left w:val="none" w:sz="0" w:space="0" w:color="auto"/>
                    <w:bottom w:val="none" w:sz="0" w:space="0" w:color="auto"/>
                    <w:right w:val="none" w:sz="0" w:space="0" w:color="auto"/>
                  </w:divBdr>
                  <w:divsChild>
                    <w:div w:id="1223180944">
                      <w:marLeft w:val="0"/>
                      <w:marRight w:val="0"/>
                      <w:marTop w:val="0"/>
                      <w:marBottom w:val="360"/>
                      <w:divBdr>
                        <w:top w:val="none" w:sz="0" w:space="0" w:color="auto"/>
                        <w:left w:val="none" w:sz="0" w:space="0" w:color="auto"/>
                        <w:bottom w:val="none" w:sz="0" w:space="0" w:color="auto"/>
                        <w:right w:val="none" w:sz="0" w:space="0" w:color="auto"/>
                      </w:divBdr>
                      <w:divsChild>
                        <w:div w:id="1319074366">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407799336">
      <w:bodyDiv w:val="1"/>
      <w:marLeft w:val="0"/>
      <w:marRight w:val="0"/>
      <w:marTop w:val="0"/>
      <w:marBottom w:val="0"/>
      <w:divBdr>
        <w:top w:val="none" w:sz="0" w:space="0" w:color="auto"/>
        <w:left w:val="none" w:sz="0" w:space="0" w:color="auto"/>
        <w:bottom w:val="none" w:sz="0" w:space="0" w:color="auto"/>
        <w:right w:val="none" w:sz="0" w:space="0" w:color="auto"/>
      </w:divBdr>
    </w:div>
    <w:div w:id="1422213578">
      <w:bodyDiv w:val="1"/>
      <w:marLeft w:val="0"/>
      <w:marRight w:val="0"/>
      <w:marTop w:val="0"/>
      <w:marBottom w:val="0"/>
      <w:divBdr>
        <w:top w:val="none" w:sz="0" w:space="0" w:color="auto"/>
        <w:left w:val="none" w:sz="0" w:space="0" w:color="auto"/>
        <w:bottom w:val="none" w:sz="0" w:space="0" w:color="auto"/>
        <w:right w:val="none" w:sz="0" w:space="0" w:color="auto"/>
      </w:divBdr>
      <w:divsChild>
        <w:div w:id="1433621385">
          <w:marLeft w:val="0"/>
          <w:marRight w:val="0"/>
          <w:marTop w:val="0"/>
          <w:marBottom w:val="0"/>
          <w:divBdr>
            <w:top w:val="none" w:sz="0" w:space="0" w:color="auto"/>
            <w:left w:val="none" w:sz="0" w:space="0" w:color="auto"/>
            <w:bottom w:val="none" w:sz="0" w:space="0" w:color="auto"/>
            <w:right w:val="none" w:sz="0" w:space="0" w:color="auto"/>
          </w:divBdr>
          <w:divsChild>
            <w:div w:id="1110585179">
              <w:marLeft w:val="0"/>
              <w:marRight w:val="0"/>
              <w:marTop w:val="0"/>
              <w:marBottom w:val="0"/>
              <w:divBdr>
                <w:top w:val="none" w:sz="0" w:space="0" w:color="auto"/>
                <w:left w:val="none" w:sz="0" w:space="0" w:color="auto"/>
                <w:bottom w:val="none" w:sz="0" w:space="0" w:color="auto"/>
                <w:right w:val="none" w:sz="0" w:space="0" w:color="auto"/>
              </w:divBdr>
              <w:divsChild>
                <w:div w:id="1047073541">
                  <w:marLeft w:val="0"/>
                  <w:marRight w:val="0"/>
                  <w:marTop w:val="15"/>
                  <w:marBottom w:val="180"/>
                  <w:divBdr>
                    <w:top w:val="none" w:sz="0" w:space="0" w:color="auto"/>
                    <w:left w:val="none" w:sz="0" w:space="0" w:color="auto"/>
                    <w:bottom w:val="none" w:sz="0" w:space="0" w:color="auto"/>
                    <w:right w:val="none" w:sz="0" w:space="0" w:color="auto"/>
                  </w:divBdr>
                  <w:divsChild>
                    <w:div w:id="572351964">
                      <w:marLeft w:val="0"/>
                      <w:marRight w:val="0"/>
                      <w:marTop w:val="0"/>
                      <w:marBottom w:val="360"/>
                      <w:divBdr>
                        <w:top w:val="none" w:sz="0" w:space="0" w:color="auto"/>
                        <w:left w:val="none" w:sz="0" w:space="0" w:color="auto"/>
                        <w:bottom w:val="none" w:sz="0" w:space="0" w:color="auto"/>
                        <w:right w:val="none" w:sz="0" w:space="0" w:color="auto"/>
                      </w:divBdr>
                      <w:divsChild>
                        <w:div w:id="177401253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456098296">
      <w:bodyDiv w:val="1"/>
      <w:marLeft w:val="0"/>
      <w:marRight w:val="0"/>
      <w:marTop w:val="0"/>
      <w:marBottom w:val="0"/>
      <w:divBdr>
        <w:top w:val="none" w:sz="0" w:space="0" w:color="auto"/>
        <w:left w:val="none" w:sz="0" w:space="0" w:color="auto"/>
        <w:bottom w:val="none" w:sz="0" w:space="0" w:color="auto"/>
        <w:right w:val="none" w:sz="0" w:space="0" w:color="auto"/>
      </w:divBdr>
    </w:div>
    <w:div w:id="1456211751">
      <w:bodyDiv w:val="1"/>
      <w:marLeft w:val="0"/>
      <w:marRight w:val="0"/>
      <w:marTop w:val="0"/>
      <w:marBottom w:val="0"/>
      <w:divBdr>
        <w:top w:val="none" w:sz="0" w:space="0" w:color="auto"/>
        <w:left w:val="none" w:sz="0" w:space="0" w:color="auto"/>
        <w:bottom w:val="none" w:sz="0" w:space="0" w:color="auto"/>
        <w:right w:val="none" w:sz="0" w:space="0" w:color="auto"/>
      </w:divBdr>
    </w:div>
    <w:div w:id="1466773824">
      <w:bodyDiv w:val="1"/>
      <w:marLeft w:val="0"/>
      <w:marRight w:val="0"/>
      <w:marTop w:val="0"/>
      <w:marBottom w:val="0"/>
      <w:divBdr>
        <w:top w:val="none" w:sz="0" w:space="0" w:color="auto"/>
        <w:left w:val="none" w:sz="0" w:space="0" w:color="auto"/>
        <w:bottom w:val="none" w:sz="0" w:space="0" w:color="auto"/>
        <w:right w:val="none" w:sz="0" w:space="0" w:color="auto"/>
      </w:divBdr>
    </w:div>
    <w:div w:id="1508597857">
      <w:bodyDiv w:val="1"/>
      <w:marLeft w:val="0"/>
      <w:marRight w:val="0"/>
      <w:marTop w:val="0"/>
      <w:marBottom w:val="0"/>
      <w:divBdr>
        <w:top w:val="none" w:sz="0" w:space="0" w:color="auto"/>
        <w:left w:val="none" w:sz="0" w:space="0" w:color="auto"/>
        <w:bottom w:val="none" w:sz="0" w:space="0" w:color="auto"/>
        <w:right w:val="none" w:sz="0" w:space="0" w:color="auto"/>
      </w:divBdr>
      <w:divsChild>
        <w:div w:id="2145350770">
          <w:marLeft w:val="0"/>
          <w:marRight w:val="0"/>
          <w:marTop w:val="0"/>
          <w:marBottom w:val="0"/>
          <w:divBdr>
            <w:top w:val="none" w:sz="0" w:space="0" w:color="auto"/>
            <w:left w:val="none" w:sz="0" w:space="0" w:color="auto"/>
            <w:bottom w:val="none" w:sz="0" w:space="0" w:color="auto"/>
            <w:right w:val="none" w:sz="0" w:space="0" w:color="auto"/>
          </w:divBdr>
          <w:divsChild>
            <w:div w:id="1327172041">
              <w:marLeft w:val="0"/>
              <w:marRight w:val="0"/>
              <w:marTop w:val="0"/>
              <w:marBottom w:val="0"/>
              <w:divBdr>
                <w:top w:val="none" w:sz="0" w:space="0" w:color="auto"/>
                <w:left w:val="none" w:sz="0" w:space="0" w:color="auto"/>
                <w:bottom w:val="none" w:sz="0" w:space="0" w:color="auto"/>
                <w:right w:val="none" w:sz="0" w:space="0" w:color="auto"/>
              </w:divBdr>
              <w:divsChild>
                <w:div w:id="1258101217">
                  <w:marLeft w:val="0"/>
                  <w:marRight w:val="0"/>
                  <w:marTop w:val="15"/>
                  <w:marBottom w:val="180"/>
                  <w:divBdr>
                    <w:top w:val="none" w:sz="0" w:space="0" w:color="auto"/>
                    <w:left w:val="none" w:sz="0" w:space="0" w:color="auto"/>
                    <w:bottom w:val="none" w:sz="0" w:space="0" w:color="auto"/>
                    <w:right w:val="none" w:sz="0" w:space="0" w:color="auto"/>
                  </w:divBdr>
                  <w:divsChild>
                    <w:div w:id="386345522">
                      <w:marLeft w:val="0"/>
                      <w:marRight w:val="0"/>
                      <w:marTop w:val="0"/>
                      <w:marBottom w:val="360"/>
                      <w:divBdr>
                        <w:top w:val="none" w:sz="0" w:space="0" w:color="auto"/>
                        <w:left w:val="none" w:sz="0" w:space="0" w:color="auto"/>
                        <w:bottom w:val="none" w:sz="0" w:space="0" w:color="auto"/>
                        <w:right w:val="none" w:sz="0" w:space="0" w:color="auto"/>
                      </w:divBdr>
                      <w:divsChild>
                        <w:div w:id="126807907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545672238">
      <w:bodyDiv w:val="1"/>
      <w:marLeft w:val="0"/>
      <w:marRight w:val="0"/>
      <w:marTop w:val="0"/>
      <w:marBottom w:val="0"/>
      <w:divBdr>
        <w:top w:val="none" w:sz="0" w:space="0" w:color="auto"/>
        <w:left w:val="none" w:sz="0" w:space="0" w:color="auto"/>
        <w:bottom w:val="none" w:sz="0" w:space="0" w:color="auto"/>
        <w:right w:val="none" w:sz="0" w:space="0" w:color="auto"/>
      </w:divBdr>
    </w:div>
    <w:div w:id="1578784802">
      <w:bodyDiv w:val="1"/>
      <w:marLeft w:val="0"/>
      <w:marRight w:val="0"/>
      <w:marTop w:val="0"/>
      <w:marBottom w:val="0"/>
      <w:divBdr>
        <w:top w:val="none" w:sz="0" w:space="0" w:color="auto"/>
        <w:left w:val="none" w:sz="0" w:space="0" w:color="auto"/>
        <w:bottom w:val="none" w:sz="0" w:space="0" w:color="auto"/>
        <w:right w:val="none" w:sz="0" w:space="0" w:color="auto"/>
      </w:divBdr>
      <w:divsChild>
        <w:div w:id="1453939954">
          <w:marLeft w:val="0"/>
          <w:marRight w:val="0"/>
          <w:marTop w:val="0"/>
          <w:marBottom w:val="0"/>
          <w:divBdr>
            <w:top w:val="none" w:sz="0" w:space="0" w:color="auto"/>
            <w:left w:val="none" w:sz="0" w:space="0" w:color="auto"/>
            <w:bottom w:val="none" w:sz="0" w:space="0" w:color="auto"/>
            <w:right w:val="none" w:sz="0" w:space="0" w:color="auto"/>
          </w:divBdr>
          <w:divsChild>
            <w:div w:id="353926725">
              <w:marLeft w:val="0"/>
              <w:marRight w:val="0"/>
              <w:marTop w:val="0"/>
              <w:marBottom w:val="0"/>
              <w:divBdr>
                <w:top w:val="none" w:sz="0" w:space="0" w:color="auto"/>
                <w:left w:val="none" w:sz="0" w:space="0" w:color="auto"/>
                <w:bottom w:val="none" w:sz="0" w:space="0" w:color="auto"/>
                <w:right w:val="none" w:sz="0" w:space="0" w:color="auto"/>
              </w:divBdr>
              <w:divsChild>
                <w:div w:id="261425487">
                  <w:marLeft w:val="0"/>
                  <w:marRight w:val="0"/>
                  <w:marTop w:val="15"/>
                  <w:marBottom w:val="180"/>
                  <w:divBdr>
                    <w:top w:val="none" w:sz="0" w:space="0" w:color="auto"/>
                    <w:left w:val="none" w:sz="0" w:space="0" w:color="auto"/>
                    <w:bottom w:val="none" w:sz="0" w:space="0" w:color="auto"/>
                    <w:right w:val="none" w:sz="0" w:space="0" w:color="auto"/>
                  </w:divBdr>
                  <w:divsChild>
                    <w:div w:id="1036733602">
                      <w:marLeft w:val="0"/>
                      <w:marRight w:val="0"/>
                      <w:marTop w:val="0"/>
                      <w:marBottom w:val="360"/>
                      <w:divBdr>
                        <w:top w:val="none" w:sz="0" w:space="0" w:color="auto"/>
                        <w:left w:val="none" w:sz="0" w:space="0" w:color="auto"/>
                        <w:bottom w:val="none" w:sz="0" w:space="0" w:color="auto"/>
                        <w:right w:val="none" w:sz="0" w:space="0" w:color="auto"/>
                      </w:divBdr>
                      <w:divsChild>
                        <w:div w:id="1029768371">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614902455">
      <w:bodyDiv w:val="1"/>
      <w:marLeft w:val="0"/>
      <w:marRight w:val="0"/>
      <w:marTop w:val="0"/>
      <w:marBottom w:val="0"/>
      <w:divBdr>
        <w:top w:val="none" w:sz="0" w:space="0" w:color="auto"/>
        <w:left w:val="none" w:sz="0" w:space="0" w:color="auto"/>
        <w:bottom w:val="none" w:sz="0" w:space="0" w:color="auto"/>
        <w:right w:val="none" w:sz="0" w:space="0" w:color="auto"/>
      </w:divBdr>
    </w:div>
    <w:div w:id="1619601644">
      <w:bodyDiv w:val="1"/>
      <w:marLeft w:val="0"/>
      <w:marRight w:val="0"/>
      <w:marTop w:val="0"/>
      <w:marBottom w:val="0"/>
      <w:divBdr>
        <w:top w:val="none" w:sz="0" w:space="0" w:color="auto"/>
        <w:left w:val="none" w:sz="0" w:space="0" w:color="auto"/>
        <w:bottom w:val="none" w:sz="0" w:space="0" w:color="auto"/>
        <w:right w:val="none" w:sz="0" w:space="0" w:color="auto"/>
      </w:divBdr>
      <w:divsChild>
        <w:div w:id="786192756">
          <w:marLeft w:val="0"/>
          <w:marRight w:val="0"/>
          <w:marTop w:val="0"/>
          <w:marBottom w:val="0"/>
          <w:divBdr>
            <w:top w:val="none" w:sz="0" w:space="0" w:color="auto"/>
            <w:left w:val="none" w:sz="0" w:space="0" w:color="auto"/>
            <w:bottom w:val="none" w:sz="0" w:space="0" w:color="auto"/>
            <w:right w:val="none" w:sz="0" w:space="0" w:color="auto"/>
          </w:divBdr>
          <w:divsChild>
            <w:div w:id="1409689437">
              <w:marLeft w:val="0"/>
              <w:marRight w:val="0"/>
              <w:marTop w:val="0"/>
              <w:marBottom w:val="0"/>
              <w:divBdr>
                <w:top w:val="none" w:sz="0" w:space="0" w:color="auto"/>
                <w:left w:val="none" w:sz="0" w:space="0" w:color="auto"/>
                <w:bottom w:val="none" w:sz="0" w:space="0" w:color="auto"/>
                <w:right w:val="none" w:sz="0" w:space="0" w:color="auto"/>
              </w:divBdr>
              <w:divsChild>
                <w:div w:id="1589849624">
                  <w:marLeft w:val="0"/>
                  <w:marRight w:val="0"/>
                  <w:marTop w:val="15"/>
                  <w:marBottom w:val="180"/>
                  <w:divBdr>
                    <w:top w:val="none" w:sz="0" w:space="0" w:color="auto"/>
                    <w:left w:val="none" w:sz="0" w:space="0" w:color="auto"/>
                    <w:bottom w:val="none" w:sz="0" w:space="0" w:color="auto"/>
                    <w:right w:val="none" w:sz="0" w:space="0" w:color="auto"/>
                  </w:divBdr>
                  <w:divsChild>
                    <w:div w:id="659232372">
                      <w:marLeft w:val="0"/>
                      <w:marRight w:val="0"/>
                      <w:marTop w:val="0"/>
                      <w:marBottom w:val="360"/>
                      <w:divBdr>
                        <w:top w:val="none" w:sz="0" w:space="0" w:color="auto"/>
                        <w:left w:val="none" w:sz="0" w:space="0" w:color="auto"/>
                        <w:bottom w:val="none" w:sz="0" w:space="0" w:color="auto"/>
                        <w:right w:val="none" w:sz="0" w:space="0" w:color="auto"/>
                      </w:divBdr>
                      <w:divsChild>
                        <w:div w:id="543254433">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624731898">
      <w:bodyDiv w:val="1"/>
      <w:marLeft w:val="0"/>
      <w:marRight w:val="0"/>
      <w:marTop w:val="0"/>
      <w:marBottom w:val="0"/>
      <w:divBdr>
        <w:top w:val="none" w:sz="0" w:space="0" w:color="auto"/>
        <w:left w:val="none" w:sz="0" w:space="0" w:color="auto"/>
        <w:bottom w:val="none" w:sz="0" w:space="0" w:color="auto"/>
        <w:right w:val="none" w:sz="0" w:space="0" w:color="auto"/>
      </w:divBdr>
      <w:divsChild>
        <w:div w:id="840925142">
          <w:marLeft w:val="0"/>
          <w:marRight w:val="0"/>
          <w:marTop w:val="0"/>
          <w:marBottom w:val="0"/>
          <w:divBdr>
            <w:top w:val="none" w:sz="0" w:space="0" w:color="auto"/>
            <w:left w:val="none" w:sz="0" w:space="0" w:color="auto"/>
            <w:bottom w:val="none" w:sz="0" w:space="0" w:color="auto"/>
            <w:right w:val="none" w:sz="0" w:space="0" w:color="auto"/>
          </w:divBdr>
          <w:divsChild>
            <w:div w:id="1214730981">
              <w:marLeft w:val="0"/>
              <w:marRight w:val="0"/>
              <w:marTop w:val="0"/>
              <w:marBottom w:val="0"/>
              <w:divBdr>
                <w:top w:val="none" w:sz="0" w:space="0" w:color="auto"/>
                <w:left w:val="none" w:sz="0" w:space="0" w:color="auto"/>
                <w:bottom w:val="none" w:sz="0" w:space="0" w:color="auto"/>
                <w:right w:val="none" w:sz="0" w:space="0" w:color="auto"/>
              </w:divBdr>
              <w:divsChild>
                <w:div w:id="681128605">
                  <w:marLeft w:val="0"/>
                  <w:marRight w:val="0"/>
                  <w:marTop w:val="15"/>
                  <w:marBottom w:val="180"/>
                  <w:divBdr>
                    <w:top w:val="none" w:sz="0" w:space="0" w:color="auto"/>
                    <w:left w:val="none" w:sz="0" w:space="0" w:color="auto"/>
                    <w:bottom w:val="none" w:sz="0" w:space="0" w:color="auto"/>
                    <w:right w:val="none" w:sz="0" w:space="0" w:color="auto"/>
                  </w:divBdr>
                  <w:divsChild>
                    <w:div w:id="1561362025">
                      <w:marLeft w:val="0"/>
                      <w:marRight w:val="0"/>
                      <w:marTop w:val="0"/>
                      <w:marBottom w:val="360"/>
                      <w:divBdr>
                        <w:top w:val="none" w:sz="0" w:space="0" w:color="auto"/>
                        <w:left w:val="none" w:sz="0" w:space="0" w:color="auto"/>
                        <w:bottom w:val="none" w:sz="0" w:space="0" w:color="auto"/>
                        <w:right w:val="none" w:sz="0" w:space="0" w:color="auto"/>
                      </w:divBdr>
                      <w:divsChild>
                        <w:div w:id="4195342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633822436">
      <w:bodyDiv w:val="1"/>
      <w:marLeft w:val="0"/>
      <w:marRight w:val="0"/>
      <w:marTop w:val="0"/>
      <w:marBottom w:val="0"/>
      <w:divBdr>
        <w:top w:val="none" w:sz="0" w:space="0" w:color="auto"/>
        <w:left w:val="none" w:sz="0" w:space="0" w:color="auto"/>
        <w:bottom w:val="none" w:sz="0" w:space="0" w:color="auto"/>
        <w:right w:val="none" w:sz="0" w:space="0" w:color="auto"/>
      </w:divBdr>
      <w:divsChild>
        <w:div w:id="451287688">
          <w:marLeft w:val="0"/>
          <w:marRight w:val="0"/>
          <w:marTop w:val="0"/>
          <w:marBottom w:val="0"/>
          <w:divBdr>
            <w:top w:val="none" w:sz="0" w:space="0" w:color="auto"/>
            <w:left w:val="none" w:sz="0" w:space="0" w:color="auto"/>
            <w:bottom w:val="none" w:sz="0" w:space="0" w:color="auto"/>
            <w:right w:val="none" w:sz="0" w:space="0" w:color="auto"/>
          </w:divBdr>
          <w:divsChild>
            <w:div w:id="1223246877">
              <w:marLeft w:val="0"/>
              <w:marRight w:val="0"/>
              <w:marTop w:val="0"/>
              <w:marBottom w:val="0"/>
              <w:divBdr>
                <w:top w:val="none" w:sz="0" w:space="0" w:color="auto"/>
                <w:left w:val="none" w:sz="0" w:space="0" w:color="auto"/>
                <w:bottom w:val="none" w:sz="0" w:space="0" w:color="auto"/>
                <w:right w:val="none" w:sz="0" w:space="0" w:color="auto"/>
              </w:divBdr>
              <w:divsChild>
                <w:div w:id="1995596845">
                  <w:marLeft w:val="0"/>
                  <w:marRight w:val="0"/>
                  <w:marTop w:val="15"/>
                  <w:marBottom w:val="180"/>
                  <w:divBdr>
                    <w:top w:val="none" w:sz="0" w:space="0" w:color="auto"/>
                    <w:left w:val="none" w:sz="0" w:space="0" w:color="auto"/>
                    <w:bottom w:val="none" w:sz="0" w:space="0" w:color="auto"/>
                    <w:right w:val="none" w:sz="0" w:space="0" w:color="auto"/>
                  </w:divBdr>
                  <w:divsChild>
                    <w:div w:id="1243221213">
                      <w:marLeft w:val="0"/>
                      <w:marRight w:val="0"/>
                      <w:marTop w:val="0"/>
                      <w:marBottom w:val="360"/>
                      <w:divBdr>
                        <w:top w:val="none" w:sz="0" w:space="0" w:color="auto"/>
                        <w:left w:val="none" w:sz="0" w:space="0" w:color="auto"/>
                        <w:bottom w:val="none" w:sz="0" w:space="0" w:color="auto"/>
                        <w:right w:val="none" w:sz="0" w:space="0" w:color="auto"/>
                      </w:divBdr>
                      <w:divsChild>
                        <w:div w:id="19861403">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658605522">
      <w:bodyDiv w:val="1"/>
      <w:marLeft w:val="0"/>
      <w:marRight w:val="0"/>
      <w:marTop w:val="0"/>
      <w:marBottom w:val="0"/>
      <w:divBdr>
        <w:top w:val="none" w:sz="0" w:space="0" w:color="auto"/>
        <w:left w:val="none" w:sz="0" w:space="0" w:color="auto"/>
        <w:bottom w:val="none" w:sz="0" w:space="0" w:color="auto"/>
        <w:right w:val="none" w:sz="0" w:space="0" w:color="auto"/>
      </w:divBdr>
      <w:divsChild>
        <w:div w:id="115566862">
          <w:marLeft w:val="0"/>
          <w:marRight w:val="0"/>
          <w:marTop w:val="0"/>
          <w:marBottom w:val="0"/>
          <w:divBdr>
            <w:top w:val="none" w:sz="0" w:space="0" w:color="auto"/>
            <w:left w:val="none" w:sz="0" w:space="0" w:color="auto"/>
            <w:bottom w:val="none" w:sz="0" w:space="0" w:color="auto"/>
            <w:right w:val="none" w:sz="0" w:space="0" w:color="auto"/>
          </w:divBdr>
          <w:divsChild>
            <w:div w:id="574245730">
              <w:marLeft w:val="0"/>
              <w:marRight w:val="0"/>
              <w:marTop w:val="0"/>
              <w:marBottom w:val="0"/>
              <w:divBdr>
                <w:top w:val="none" w:sz="0" w:space="0" w:color="auto"/>
                <w:left w:val="none" w:sz="0" w:space="0" w:color="auto"/>
                <w:bottom w:val="none" w:sz="0" w:space="0" w:color="auto"/>
                <w:right w:val="none" w:sz="0" w:space="0" w:color="auto"/>
              </w:divBdr>
              <w:divsChild>
                <w:div w:id="108666749">
                  <w:marLeft w:val="0"/>
                  <w:marRight w:val="0"/>
                  <w:marTop w:val="15"/>
                  <w:marBottom w:val="180"/>
                  <w:divBdr>
                    <w:top w:val="none" w:sz="0" w:space="0" w:color="auto"/>
                    <w:left w:val="none" w:sz="0" w:space="0" w:color="auto"/>
                    <w:bottom w:val="none" w:sz="0" w:space="0" w:color="auto"/>
                    <w:right w:val="none" w:sz="0" w:space="0" w:color="auto"/>
                  </w:divBdr>
                  <w:divsChild>
                    <w:div w:id="1381712157">
                      <w:marLeft w:val="0"/>
                      <w:marRight w:val="0"/>
                      <w:marTop w:val="0"/>
                      <w:marBottom w:val="360"/>
                      <w:divBdr>
                        <w:top w:val="none" w:sz="0" w:space="0" w:color="auto"/>
                        <w:left w:val="none" w:sz="0" w:space="0" w:color="auto"/>
                        <w:bottom w:val="none" w:sz="0" w:space="0" w:color="auto"/>
                        <w:right w:val="none" w:sz="0" w:space="0" w:color="auto"/>
                      </w:divBdr>
                      <w:divsChild>
                        <w:div w:id="226838548">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673754558">
      <w:bodyDiv w:val="1"/>
      <w:marLeft w:val="0"/>
      <w:marRight w:val="0"/>
      <w:marTop w:val="0"/>
      <w:marBottom w:val="0"/>
      <w:divBdr>
        <w:top w:val="none" w:sz="0" w:space="0" w:color="auto"/>
        <w:left w:val="none" w:sz="0" w:space="0" w:color="auto"/>
        <w:bottom w:val="none" w:sz="0" w:space="0" w:color="auto"/>
        <w:right w:val="none" w:sz="0" w:space="0" w:color="auto"/>
      </w:divBdr>
      <w:divsChild>
        <w:div w:id="952713660">
          <w:marLeft w:val="0"/>
          <w:marRight w:val="0"/>
          <w:marTop w:val="0"/>
          <w:marBottom w:val="0"/>
          <w:divBdr>
            <w:top w:val="none" w:sz="0" w:space="0" w:color="auto"/>
            <w:left w:val="none" w:sz="0" w:space="0" w:color="auto"/>
            <w:bottom w:val="none" w:sz="0" w:space="0" w:color="auto"/>
            <w:right w:val="none" w:sz="0" w:space="0" w:color="auto"/>
          </w:divBdr>
          <w:divsChild>
            <w:div w:id="2016107478">
              <w:marLeft w:val="0"/>
              <w:marRight w:val="0"/>
              <w:marTop w:val="0"/>
              <w:marBottom w:val="0"/>
              <w:divBdr>
                <w:top w:val="none" w:sz="0" w:space="0" w:color="auto"/>
                <w:left w:val="none" w:sz="0" w:space="0" w:color="auto"/>
                <w:bottom w:val="none" w:sz="0" w:space="0" w:color="auto"/>
                <w:right w:val="none" w:sz="0" w:space="0" w:color="auto"/>
              </w:divBdr>
              <w:divsChild>
                <w:div w:id="92172539">
                  <w:marLeft w:val="0"/>
                  <w:marRight w:val="0"/>
                  <w:marTop w:val="15"/>
                  <w:marBottom w:val="180"/>
                  <w:divBdr>
                    <w:top w:val="none" w:sz="0" w:space="0" w:color="auto"/>
                    <w:left w:val="none" w:sz="0" w:space="0" w:color="auto"/>
                    <w:bottom w:val="none" w:sz="0" w:space="0" w:color="auto"/>
                    <w:right w:val="none" w:sz="0" w:space="0" w:color="auto"/>
                  </w:divBdr>
                  <w:divsChild>
                    <w:div w:id="1363901672">
                      <w:marLeft w:val="0"/>
                      <w:marRight w:val="0"/>
                      <w:marTop w:val="0"/>
                      <w:marBottom w:val="360"/>
                      <w:divBdr>
                        <w:top w:val="none" w:sz="0" w:space="0" w:color="auto"/>
                        <w:left w:val="none" w:sz="0" w:space="0" w:color="auto"/>
                        <w:bottom w:val="none" w:sz="0" w:space="0" w:color="auto"/>
                        <w:right w:val="none" w:sz="0" w:space="0" w:color="auto"/>
                      </w:divBdr>
                      <w:divsChild>
                        <w:div w:id="163224731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687438112">
      <w:bodyDiv w:val="1"/>
      <w:marLeft w:val="0"/>
      <w:marRight w:val="0"/>
      <w:marTop w:val="0"/>
      <w:marBottom w:val="0"/>
      <w:divBdr>
        <w:top w:val="none" w:sz="0" w:space="0" w:color="auto"/>
        <w:left w:val="none" w:sz="0" w:space="0" w:color="auto"/>
        <w:bottom w:val="none" w:sz="0" w:space="0" w:color="auto"/>
        <w:right w:val="none" w:sz="0" w:space="0" w:color="auto"/>
      </w:divBdr>
      <w:divsChild>
        <w:div w:id="234168778">
          <w:marLeft w:val="0"/>
          <w:marRight w:val="0"/>
          <w:marTop w:val="0"/>
          <w:marBottom w:val="0"/>
          <w:divBdr>
            <w:top w:val="none" w:sz="0" w:space="0" w:color="auto"/>
            <w:left w:val="none" w:sz="0" w:space="0" w:color="auto"/>
            <w:bottom w:val="none" w:sz="0" w:space="0" w:color="auto"/>
            <w:right w:val="none" w:sz="0" w:space="0" w:color="auto"/>
          </w:divBdr>
          <w:divsChild>
            <w:div w:id="1197620952">
              <w:marLeft w:val="0"/>
              <w:marRight w:val="0"/>
              <w:marTop w:val="0"/>
              <w:marBottom w:val="0"/>
              <w:divBdr>
                <w:top w:val="none" w:sz="0" w:space="0" w:color="auto"/>
                <w:left w:val="none" w:sz="0" w:space="0" w:color="auto"/>
                <w:bottom w:val="none" w:sz="0" w:space="0" w:color="auto"/>
                <w:right w:val="none" w:sz="0" w:space="0" w:color="auto"/>
              </w:divBdr>
              <w:divsChild>
                <w:div w:id="742608590">
                  <w:marLeft w:val="0"/>
                  <w:marRight w:val="0"/>
                  <w:marTop w:val="15"/>
                  <w:marBottom w:val="180"/>
                  <w:divBdr>
                    <w:top w:val="none" w:sz="0" w:space="0" w:color="auto"/>
                    <w:left w:val="none" w:sz="0" w:space="0" w:color="auto"/>
                    <w:bottom w:val="none" w:sz="0" w:space="0" w:color="auto"/>
                    <w:right w:val="none" w:sz="0" w:space="0" w:color="auto"/>
                  </w:divBdr>
                  <w:divsChild>
                    <w:div w:id="96172438">
                      <w:marLeft w:val="0"/>
                      <w:marRight w:val="0"/>
                      <w:marTop w:val="0"/>
                      <w:marBottom w:val="360"/>
                      <w:divBdr>
                        <w:top w:val="none" w:sz="0" w:space="0" w:color="auto"/>
                        <w:left w:val="none" w:sz="0" w:space="0" w:color="auto"/>
                        <w:bottom w:val="none" w:sz="0" w:space="0" w:color="auto"/>
                        <w:right w:val="none" w:sz="0" w:space="0" w:color="auto"/>
                      </w:divBdr>
                      <w:divsChild>
                        <w:div w:id="1403798152">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729186262">
      <w:bodyDiv w:val="1"/>
      <w:marLeft w:val="0"/>
      <w:marRight w:val="0"/>
      <w:marTop w:val="0"/>
      <w:marBottom w:val="0"/>
      <w:divBdr>
        <w:top w:val="none" w:sz="0" w:space="0" w:color="auto"/>
        <w:left w:val="none" w:sz="0" w:space="0" w:color="auto"/>
        <w:bottom w:val="none" w:sz="0" w:space="0" w:color="auto"/>
        <w:right w:val="none" w:sz="0" w:space="0" w:color="auto"/>
      </w:divBdr>
      <w:divsChild>
        <w:div w:id="564920376">
          <w:marLeft w:val="0"/>
          <w:marRight w:val="0"/>
          <w:marTop w:val="0"/>
          <w:marBottom w:val="0"/>
          <w:divBdr>
            <w:top w:val="none" w:sz="0" w:space="0" w:color="auto"/>
            <w:left w:val="none" w:sz="0" w:space="0" w:color="auto"/>
            <w:bottom w:val="none" w:sz="0" w:space="0" w:color="auto"/>
            <w:right w:val="none" w:sz="0" w:space="0" w:color="auto"/>
          </w:divBdr>
          <w:divsChild>
            <w:div w:id="1476794761">
              <w:marLeft w:val="0"/>
              <w:marRight w:val="0"/>
              <w:marTop w:val="0"/>
              <w:marBottom w:val="0"/>
              <w:divBdr>
                <w:top w:val="none" w:sz="0" w:space="0" w:color="auto"/>
                <w:left w:val="none" w:sz="0" w:space="0" w:color="auto"/>
                <w:bottom w:val="none" w:sz="0" w:space="0" w:color="auto"/>
                <w:right w:val="none" w:sz="0" w:space="0" w:color="auto"/>
              </w:divBdr>
              <w:divsChild>
                <w:div w:id="1252661632">
                  <w:marLeft w:val="0"/>
                  <w:marRight w:val="0"/>
                  <w:marTop w:val="15"/>
                  <w:marBottom w:val="180"/>
                  <w:divBdr>
                    <w:top w:val="none" w:sz="0" w:space="0" w:color="auto"/>
                    <w:left w:val="none" w:sz="0" w:space="0" w:color="auto"/>
                    <w:bottom w:val="none" w:sz="0" w:space="0" w:color="auto"/>
                    <w:right w:val="none" w:sz="0" w:space="0" w:color="auto"/>
                  </w:divBdr>
                  <w:divsChild>
                    <w:div w:id="1013148575">
                      <w:marLeft w:val="0"/>
                      <w:marRight w:val="0"/>
                      <w:marTop w:val="0"/>
                      <w:marBottom w:val="360"/>
                      <w:divBdr>
                        <w:top w:val="none" w:sz="0" w:space="0" w:color="auto"/>
                        <w:left w:val="none" w:sz="0" w:space="0" w:color="auto"/>
                        <w:bottom w:val="none" w:sz="0" w:space="0" w:color="auto"/>
                        <w:right w:val="none" w:sz="0" w:space="0" w:color="auto"/>
                      </w:divBdr>
                      <w:divsChild>
                        <w:div w:id="157229420">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759474222">
      <w:bodyDiv w:val="1"/>
      <w:marLeft w:val="0"/>
      <w:marRight w:val="0"/>
      <w:marTop w:val="0"/>
      <w:marBottom w:val="0"/>
      <w:divBdr>
        <w:top w:val="none" w:sz="0" w:space="0" w:color="auto"/>
        <w:left w:val="none" w:sz="0" w:space="0" w:color="auto"/>
        <w:bottom w:val="none" w:sz="0" w:space="0" w:color="auto"/>
        <w:right w:val="none" w:sz="0" w:space="0" w:color="auto"/>
      </w:divBdr>
      <w:divsChild>
        <w:div w:id="947857093">
          <w:marLeft w:val="0"/>
          <w:marRight w:val="0"/>
          <w:marTop w:val="0"/>
          <w:marBottom w:val="0"/>
          <w:divBdr>
            <w:top w:val="none" w:sz="0" w:space="0" w:color="auto"/>
            <w:left w:val="none" w:sz="0" w:space="0" w:color="auto"/>
            <w:bottom w:val="none" w:sz="0" w:space="0" w:color="auto"/>
            <w:right w:val="none" w:sz="0" w:space="0" w:color="auto"/>
          </w:divBdr>
          <w:divsChild>
            <w:div w:id="702050580">
              <w:marLeft w:val="0"/>
              <w:marRight w:val="0"/>
              <w:marTop w:val="0"/>
              <w:marBottom w:val="0"/>
              <w:divBdr>
                <w:top w:val="none" w:sz="0" w:space="0" w:color="auto"/>
                <w:left w:val="none" w:sz="0" w:space="0" w:color="auto"/>
                <w:bottom w:val="none" w:sz="0" w:space="0" w:color="auto"/>
                <w:right w:val="none" w:sz="0" w:space="0" w:color="auto"/>
              </w:divBdr>
              <w:divsChild>
                <w:div w:id="1116371978">
                  <w:marLeft w:val="0"/>
                  <w:marRight w:val="0"/>
                  <w:marTop w:val="15"/>
                  <w:marBottom w:val="180"/>
                  <w:divBdr>
                    <w:top w:val="none" w:sz="0" w:space="0" w:color="auto"/>
                    <w:left w:val="none" w:sz="0" w:space="0" w:color="auto"/>
                    <w:bottom w:val="none" w:sz="0" w:space="0" w:color="auto"/>
                    <w:right w:val="none" w:sz="0" w:space="0" w:color="auto"/>
                  </w:divBdr>
                  <w:divsChild>
                    <w:div w:id="2145658921">
                      <w:marLeft w:val="0"/>
                      <w:marRight w:val="0"/>
                      <w:marTop w:val="0"/>
                      <w:marBottom w:val="360"/>
                      <w:divBdr>
                        <w:top w:val="none" w:sz="0" w:space="0" w:color="auto"/>
                        <w:left w:val="none" w:sz="0" w:space="0" w:color="auto"/>
                        <w:bottom w:val="none" w:sz="0" w:space="0" w:color="auto"/>
                        <w:right w:val="none" w:sz="0" w:space="0" w:color="auto"/>
                      </w:divBdr>
                      <w:divsChild>
                        <w:div w:id="1409422587">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826848446">
      <w:bodyDiv w:val="1"/>
      <w:marLeft w:val="0"/>
      <w:marRight w:val="0"/>
      <w:marTop w:val="0"/>
      <w:marBottom w:val="0"/>
      <w:divBdr>
        <w:top w:val="none" w:sz="0" w:space="0" w:color="auto"/>
        <w:left w:val="none" w:sz="0" w:space="0" w:color="auto"/>
        <w:bottom w:val="none" w:sz="0" w:space="0" w:color="auto"/>
        <w:right w:val="none" w:sz="0" w:space="0" w:color="auto"/>
      </w:divBdr>
    </w:div>
    <w:div w:id="1861167151">
      <w:bodyDiv w:val="1"/>
      <w:marLeft w:val="0"/>
      <w:marRight w:val="0"/>
      <w:marTop w:val="0"/>
      <w:marBottom w:val="0"/>
      <w:divBdr>
        <w:top w:val="none" w:sz="0" w:space="0" w:color="auto"/>
        <w:left w:val="none" w:sz="0" w:space="0" w:color="auto"/>
        <w:bottom w:val="none" w:sz="0" w:space="0" w:color="auto"/>
        <w:right w:val="none" w:sz="0" w:space="0" w:color="auto"/>
      </w:divBdr>
      <w:divsChild>
        <w:div w:id="1694762127">
          <w:marLeft w:val="0"/>
          <w:marRight w:val="0"/>
          <w:marTop w:val="0"/>
          <w:marBottom w:val="0"/>
          <w:divBdr>
            <w:top w:val="none" w:sz="0" w:space="0" w:color="auto"/>
            <w:left w:val="none" w:sz="0" w:space="0" w:color="auto"/>
            <w:bottom w:val="none" w:sz="0" w:space="0" w:color="auto"/>
            <w:right w:val="none" w:sz="0" w:space="0" w:color="auto"/>
          </w:divBdr>
          <w:divsChild>
            <w:div w:id="1652638821">
              <w:marLeft w:val="0"/>
              <w:marRight w:val="0"/>
              <w:marTop w:val="0"/>
              <w:marBottom w:val="0"/>
              <w:divBdr>
                <w:top w:val="none" w:sz="0" w:space="0" w:color="auto"/>
                <w:left w:val="none" w:sz="0" w:space="0" w:color="auto"/>
                <w:bottom w:val="none" w:sz="0" w:space="0" w:color="auto"/>
                <w:right w:val="none" w:sz="0" w:space="0" w:color="auto"/>
              </w:divBdr>
              <w:divsChild>
                <w:div w:id="506094588">
                  <w:marLeft w:val="0"/>
                  <w:marRight w:val="0"/>
                  <w:marTop w:val="15"/>
                  <w:marBottom w:val="180"/>
                  <w:divBdr>
                    <w:top w:val="none" w:sz="0" w:space="0" w:color="auto"/>
                    <w:left w:val="none" w:sz="0" w:space="0" w:color="auto"/>
                    <w:bottom w:val="none" w:sz="0" w:space="0" w:color="auto"/>
                    <w:right w:val="none" w:sz="0" w:space="0" w:color="auto"/>
                  </w:divBdr>
                  <w:divsChild>
                    <w:div w:id="1306544267">
                      <w:marLeft w:val="0"/>
                      <w:marRight w:val="0"/>
                      <w:marTop w:val="0"/>
                      <w:marBottom w:val="360"/>
                      <w:divBdr>
                        <w:top w:val="none" w:sz="0" w:space="0" w:color="auto"/>
                        <w:left w:val="none" w:sz="0" w:space="0" w:color="auto"/>
                        <w:bottom w:val="none" w:sz="0" w:space="0" w:color="auto"/>
                        <w:right w:val="none" w:sz="0" w:space="0" w:color="auto"/>
                      </w:divBdr>
                      <w:divsChild>
                        <w:div w:id="1450662710">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1864436939">
      <w:bodyDiv w:val="1"/>
      <w:marLeft w:val="0"/>
      <w:marRight w:val="0"/>
      <w:marTop w:val="0"/>
      <w:marBottom w:val="0"/>
      <w:divBdr>
        <w:top w:val="none" w:sz="0" w:space="0" w:color="auto"/>
        <w:left w:val="none" w:sz="0" w:space="0" w:color="auto"/>
        <w:bottom w:val="none" w:sz="0" w:space="0" w:color="auto"/>
        <w:right w:val="none" w:sz="0" w:space="0" w:color="auto"/>
      </w:divBdr>
    </w:div>
    <w:div w:id="1967277523">
      <w:bodyDiv w:val="1"/>
      <w:marLeft w:val="0"/>
      <w:marRight w:val="0"/>
      <w:marTop w:val="0"/>
      <w:marBottom w:val="0"/>
      <w:divBdr>
        <w:top w:val="none" w:sz="0" w:space="0" w:color="auto"/>
        <w:left w:val="none" w:sz="0" w:space="0" w:color="auto"/>
        <w:bottom w:val="none" w:sz="0" w:space="0" w:color="auto"/>
        <w:right w:val="none" w:sz="0" w:space="0" w:color="auto"/>
      </w:divBdr>
      <w:divsChild>
        <w:div w:id="181433705">
          <w:marLeft w:val="0"/>
          <w:marRight w:val="0"/>
          <w:marTop w:val="0"/>
          <w:marBottom w:val="0"/>
          <w:divBdr>
            <w:top w:val="none" w:sz="0" w:space="0" w:color="auto"/>
            <w:left w:val="none" w:sz="0" w:space="0" w:color="auto"/>
            <w:bottom w:val="none" w:sz="0" w:space="0" w:color="auto"/>
            <w:right w:val="none" w:sz="0" w:space="0" w:color="auto"/>
          </w:divBdr>
          <w:divsChild>
            <w:div w:id="643047663">
              <w:marLeft w:val="0"/>
              <w:marRight w:val="0"/>
              <w:marTop w:val="0"/>
              <w:marBottom w:val="0"/>
              <w:divBdr>
                <w:top w:val="none" w:sz="0" w:space="0" w:color="auto"/>
                <w:left w:val="none" w:sz="0" w:space="0" w:color="auto"/>
                <w:bottom w:val="none" w:sz="0" w:space="0" w:color="auto"/>
                <w:right w:val="none" w:sz="0" w:space="0" w:color="auto"/>
              </w:divBdr>
              <w:divsChild>
                <w:div w:id="358046444">
                  <w:marLeft w:val="-225"/>
                  <w:marRight w:val="-225"/>
                  <w:marTop w:val="0"/>
                  <w:marBottom w:val="0"/>
                  <w:divBdr>
                    <w:top w:val="none" w:sz="0" w:space="0" w:color="auto"/>
                    <w:left w:val="none" w:sz="0" w:space="0" w:color="auto"/>
                    <w:bottom w:val="none" w:sz="0" w:space="0" w:color="auto"/>
                    <w:right w:val="none" w:sz="0" w:space="0" w:color="auto"/>
                  </w:divBdr>
                  <w:divsChild>
                    <w:div w:id="1874607399">
                      <w:marLeft w:val="-225"/>
                      <w:marRight w:val="-225"/>
                      <w:marTop w:val="0"/>
                      <w:marBottom w:val="0"/>
                      <w:divBdr>
                        <w:top w:val="none" w:sz="0" w:space="0" w:color="auto"/>
                        <w:left w:val="none" w:sz="0" w:space="0" w:color="auto"/>
                        <w:bottom w:val="none" w:sz="0" w:space="0" w:color="auto"/>
                        <w:right w:val="none" w:sz="0" w:space="0" w:color="auto"/>
                      </w:divBdr>
                      <w:divsChild>
                        <w:div w:id="1486124193">
                          <w:marLeft w:val="0"/>
                          <w:marRight w:val="0"/>
                          <w:marTop w:val="0"/>
                          <w:marBottom w:val="0"/>
                          <w:divBdr>
                            <w:top w:val="none" w:sz="0" w:space="0" w:color="auto"/>
                            <w:left w:val="none" w:sz="0" w:space="0" w:color="auto"/>
                            <w:bottom w:val="none" w:sz="0" w:space="0" w:color="auto"/>
                            <w:right w:val="none" w:sz="0" w:space="0" w:color="auto"/>
                          </w:divBdr>
                          <w:divsChild>
                            <w:div w:id="1794326531">
                              <w:marLeft w:val="0"/>
                              <w:marRight w:val="0"/>
                              <w:marTop w:val="0"/>
                              <w:marBottom w:val="0"/>
                              <w:divBdr>
                                <w:top w:val="none" w:sz="0" w:space="0" w:color="auto"/>
                                <w:left w:val="none" w:sz="0" w:space="0" w:color="auto"/>
                                <w:bottom w:val="none" w:sz="0" w:space="0" w:color="auto"/>
                                <w:right w:val="none" w:sz="0" w:space="0" w:color="auto"/>
                              </w:divBdr>
                              <w:divsChild>
                                <w:div w:id="2025937115">
                                  <w:marLeft w:val="0"/>
                                  <w:marRight w:val="0"/>
                                  <w:marTop w:val="0"/>
                                  <w:marBottom w:val="0"/>
                                  <w:divBdr>
                                    <w:top w:val="none" w:sz="0" w:space="0" w:color="auto"/>
                                    <w:left w:val="none" w:sz="0" w:space="0" w:color="auto"/>
                                    <w:bottom w:val="none" w:sz="0" w:space="0" w:color="auto"/>
                                    <w:right w:val="none" w:sz="0" w:space="0" w:color="auto"/>
                                  </w:divBdr>
                                  <w:divsChild>
                                    <w:div w:id="77012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314195">
      <w:bodyDiv w:val="1"/>
      <w:marLeft w:val="0"/>
      <w:marRight w:val="0"/>
      <w:marTop w:val="0"/>
      <w:marBottom w:val="0"/>
      <w:divBdr>
        <w:top w:val="none" w:sz="0" w:space="0" w:color="auto"/>
        <w:left w:val="none" w:sz="0" w:space="0" w:color="auto"/>
        <w:bottom w:val="none" w:sz="0" w:space="0" w:color="auto"/>
        <w:right w:val="none" w:sz="0" w:space="0" w:color="auto"/>
      </w:divBdr>
    </w:div>
    <w:div w:id="2032107243">
      <w:bodyDiv w:val="1"/>
      <w:marLeft w:val="0"/>
      <w:marRight w:val="0"/>
      <w:marTop w:val="0"/>
      <w:marBottom w:val="0"/>
      <w:divBdr>
        <w:top w:val="none" w:sz="0" w:space="0" w:color="auto"/>
        <w:left w:val="none" w:sz="0" w:space="0" w:color="auto"/>
        <w:bottom w:val="none" w:sz="0" w:space="0" w:color="auto"/>
        <w:right w:val="none" w:sz="0" w:space="0" w:color="auto"/>
      </w:divBdr>
    </w:div>
    <w:div w:id="2038313354">
      <w:bodyDiv w:val="1"/>
      <w:marLeft w:val="0"/>
      <w:marRight w:val="0"/>
      <w:marTop w:val="0"/>
      <w:marBottom w:val="0"/>
      <w:divBdr>
        <w:top w:val="none" w:sz="0" w:space="0" w:color="auto"/>
        <w:left w:val="none" w:sz="0" w:space="0" w:color="auto"/>
        <w:bottom w:val="none" w:sz="0" w:space="0" w:color="auto"/>
        <w:right w:val="none" w:sz="0" w:space="0" w:color="auto"/>
      </w:divBdr>
      <w:divsChild>
        <w:div w:id="1717119749">
          <w:marLeft w:val="0"/>
          <w:marRight w:val="0"/>
          <w:marTop w:val="0"/>
          <w:marBottom w:val="0"/>
          <w:divBdr>
            <w:top w:val="none" w:sz="0" w:space="0" w:color="auto"/>
            <w:left w:val="none" w:sz="0" w:space="0" w:color="auto"/>
            <w:bottom w:val="none" w:sz="0" w:space="0" w:color="auto"/>
            <w:right w:val="none" w:sz="0" w:space="0" w:color="auto"/>
          </w:divBdr>
          <w:divsChild>
            <w:div w:id="162937589">
              <w:marLeft w:val="0"/>
              <w:marRight w:val="0"/>
              <w:marTop w:val="0"/>
              <w:marBottom w:val="0"/>
              <w:divBdr>
                <w:top w:val="none" w:sz="0" w:space="0" w:color="auto"/>
                <w:left w:val="none" w:sz="0" w:space="0" w:color="auto"/>
                <w:bottom w:val="none" w:sz="0" w:space="0" w:color="auto"/>
                <w:right w:val="none" w:sz="0" w:space="0" w:color="auto"/>
              </w:divBdr>
              <w:divsChild>
                <w:div w:id="1673338882">
                  <w:marLeft w:val="0"/>
                  <w:marRight w:val="0"/>
                  <w:marTop w:val="15"/>
                  <w:marBottom w:val="180"/>
                  <w:divBdr>
                    <w:top w:val="none" w:sz="0" w:space="0" w:color="auto"/>
                    <w:left w:val="none" w:sz="0" w:space="0" w:color="auto"/>
                    <w:bottom w:val="none" w:sz="0" w:space="0" w:color="auto"/>
                    <w:right w:val="none" w:sz="0" w:space="0" w:color="auto"/>
                  </w:divBdr>
                  <w:divsChild>
                    <w:div w:id="2037538088">
                      <w:marLeft w:val="0"/>
                      <w:marRight w:val="0"/>
                      <w:marTop w:val="0"/>
                      <w:marBottom w:val="360"/>
                      <w:divBdr>
                        <w:top w:val="none" w:sz="0" w:space="0" w:color="auto"/>
                        <w:left w:val="none" w:sz="0" w:space="0" w:color="auto"/>
                        <w:bottom w:val="none" w:sz="0" w:space="0" w:color="auto"/>
                        <w:right w:val="none" w:sz="0" w:space="0" w:color="auto"/>
                      </w:divBdr>
                      <w:divsChild>
                        <w:div w:id="457189979">
                          <w:marLeft w:val="2700"/>
                          <w:marRight w:val="300"/>
                          <w:marTop w:val="0"/>
                          <w:marBottom w:val="0"/>
                          <w:divBdr>
                            <w:top w:val="none" w:sz="0" w:space="0" w:color="auto"/>
                            <w:left w:val="single" w:sz="6" w:space="9" w:color="D6D6D6"/>
                            <w:bottom w:val="none" w:sz="0" w:space="0" w:color="auto"/>
                            <w:right w:val="none" w:sz="0" w:space="0" w:color="auto"/>
                          </w:divBdr>
                        </w:div>
                      </w:divsChild>
                    </w:div>
                  </w:divsChild>
                </w:div>
              </w:divsChild>
            </w:div>
          </w:divsChild>
        </w:div>
      </w:divsChild>
    </w:div>
    <w:div w:id="2097893283">
      <w:bodyDiv w:val="1"/>
      <w:marLeft w:val="0"/>
      <w:marRight w:val="0"/>
      <w:marTop w:val="0"/>
      <w:marBottom w:val="0"/>
      <w:divBdr>
        <w:top w:val="none" w:sz="0" w:space="0" w:color="auto"/>
        <w:left w:val="none" w:sz="0" w:space="0" w:color="auto"/>
        <w:bottom w:val="none" w:sz="0" w:space="0" w:color="auto"/>
        <w:right w:val="none" w:sz="0" w:space="0" w:color="auto"/>
      </w:divBdr>
      <w:divsChild>
        <w:div w:id="297683686">
          <w:marLeft w:val="0"/>
          <w:marRight w:val="0"/>
          <w:marTop w:val="0"/>
          <w:marBottom w:val="0"/>
          <w:divBdr>
            <w:top w:val="none" w:sz="0" w:space="0" w:color="auto"/>
            <w:left w:val="none" w:sz="0" w:space="0" w:color="auto"/>
            <w:bottom w:val="none" w:sz="0" w:space="0" w:color="auto"/>
            <w:right w:val="none" w:sz="0" w:space="0" w:color="auto"/>
          </w:divBdr>
          <w:divsChild>
            <w:div w:id="2036346770">
              <w:marLeft w:val="0"/>
              <w:marRight w:val="0"/>
              <w:marTop w:val="0"/>
              <w:marBottom w:val="0"/>
              <w:divBdr>
                <w:top w:val="none" w:sz="0" w:space="0" w:color="auto"/>
                <w:left w:val="none" w:sz="0" w:space="0" w:color="auto"/>
                <w:bottom w:val="none" w:sz="0" w:space="0" w:color="auto"/>
                <w:right w:val="none" w:sz="0" w:space="0" w:color="auto"/>
              </w:divBdr>
              <w:divsChild>
                <w:div w:id="1739784846">
                  <w:marLeft w:val="-225"/>
                  <w:marRight w:val="-225"/>
                  <w:marTop w:val="0"/>
                  <w:marBottom w:val="0"/>
                  <w:divBdr>
                    <w:top w:val="none" w:sz="0" w:space="0" w:color="auto"/>
                    <w:left w:val="none" w:sz="0" w:space="0" w:color="auto"/>
                    <w:bottom w:val="none" w:sz="0" w:space="0" w:color="auto"/>
                    <w:right w:val="none" w:sz="0" w:space="0" w:color="auto"/>
                  </w:divBdr>
                  <w:divsChild>
                    <w:div w:id="873078789">
                      <w:marLeft w:val="-225"/>
                      <w:marRight w:val="-225"/>
                      <w:marTop w:val="0"/>
                      <w:marBottom w:val="0"/>
                      <w:divBdr>
                        <w:top w:val="none" w:sz="0" w:space="0" w:color="auto"/>
                        <w:left w:val="none" w:sz="0" w:space="0" w:color="auto"/>
                        <w:bottom w:val="none" w:sz="0" w:space="0" w:color="auto"/>
                        <w:right w:val="none" w:sz="0" w:space="0" w:color="auto"/>
                      </w:divBdr>
                      <w:divsChild>
                        <w:div w:id="1213153015">
                          <w:marLeft w:val="0"/>
                          <w:marRight w:val="0"/>
                          <w:marTop w:val="0"/>
                          <w:marBottom w:val="0"/>
                          <w:divBdr>
                            <w:top w:val="none" w:sz="0" w:space="0" w:color="auto"/>
                            <w:left w:val="none" w:sz="0" w:space="0" w:color="auto"/>
                            <w:bottom w:val="none" w:sz="0" w:space="0" w:color="auto"/>
                            <w:right w:val="none" w:sz="0" w:space="0" w:color="auto"/>
                          </w:divBdr>
                          <w:divsChild>
                            <w:div w:id="1526208145">
                              <w:marLeft w:val="0"/>
                              <w:marRight w:val="0"/>
                              <w:marTop w:val="0"/>
                              <w:marBottom w:val="0"/>
                              <w:divBdr>
                                <w:top w:val="none" w:sz="0" w:space="0" w:color="auto"/>
                                <w:left w:val="none" w:sz="0" w:space="0" w:color="auto"/>
                                <w:bottom w:val="none" w:sz="0" w:space="0" w:color="auto"/>
                                <w:right w:val="none" w:sz="0" w:space="0" w:color="auto"/>
                              </w:divBdr>
                              <w:divsChild>
                                <w:div w:id="712005133">
                                  <w:marLeft w:val="0"/>
                                  <w:marRight w:val="0"/>
                                  <w:marTop w:val="0"/>
                                  <w:marBottom w:val="0"/>
                                  <w:divBdr>
                                    <w:top w:val="none" w:sz="0" w:space="0" w:color="auto"/>
                                    <w:left w:val="none" w:sz="0" w:space="0" w:color="auto"/>
                                    <w:bottom w:val="none" w:sz="0" w:space="0" w:color="auto"/>
                                    <w:right w:val="none" w:sz="0" w:space="0" w:color="auto"/>
                                  </w:divBdr>
                                  <w:divsChild>
                                    <w:div w:id="1967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99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5060b4-db76-4b1d-8791-7391eaa1aa58">
      <Terms xmlns="http://schemas.microsoft.com/office/infopath/2007/PartnerControls"/>
    </lcf76f155ced4ddcb4097134ff3c332f>
    <TaxCatchAll xmlns="1dabb268-9a4b-425f-aee2-f3ac244422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37407-B146-4607-9D25-7069E20B92AD}">
  <ds:schemaRefs>
    <ds:schemaRef ds:uri="http://schemas.openxmlformats.org/officeDocument/2006/bibliography"/>
  </ds:schemaRefs>
</ds:datastoreItem>
</file>

<file path=customXml/itemProps2.xml><?xml version="1.0" encoding="utf-8"?>
<ds:datastoreItem xmlns:ds="http://schemas.openxmlformats.org/officeDocument/2006/customXml" ds:itemID="{218A621B-672B-4665-BB3B-56039BC3028C}">
  <ds:schemaRefs>
    <ds:schemaRef ds:uri="http://schemas.microsoft.com/office/2006/metadata/properties"/>
    <ds:schemaRef ds:uri="http://schemas.microsoft.com/office/infopath/2007/PartnerControls"/>
    <ds:schemaRef ds:uri="5b5060b4-db76-4b1d-8791-7391eaa1aa58"/>
    <ds:schemaRef ds:uri="1dabb268-9a4b-425f-aee2-f3ac244422dc"/>
  </ds:schemaRefs>
</ds:datastoreItem>
</file>

<file path=customXml/itemProps3.xml><?xml version="1.0" encoding="utf-8"?>
<ds:datastoreItem xmlns:ds="http://schemas.openxmlformats.org/officeDocument/2006/customXml" ds:itemID="{9976CB3D-ED2B-4FD3-951D-F9E23EC24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0B8E84-C697-456E-9CAB-FCE053049A01}">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MDC</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Duckett, Emma</dc:creator>
  <cp:lastModifiedBy>Fiona Bernardo</cp:lastModifiedBy>
  <cp:revision>17</cp:revision>
  <cp:lastPrinted>2026-02-04T10:58:00Z</cp:lastPrinted>
  <dcterms:created xsi:type="dcterms:W3CDTF">2026-09-30T16:20:00Z</dcterms:created>
  <dcterms:modified xsi:type="dcterms:W3CDTF">2026-10-01T11:12:00Z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Classification">
    <vt:lpwstr>2;#Management|2f328fdf-4012-4633-b57f-77c080772ec5</vt:lpwstr>
  </property>
  <property fmtid="{D5CDD505-2E9C-101B-9397-08002B2CF9AE}" pid="4" name="Team">
    <vt:lpwstr>1;#Communications, Customers and Policy|97f9085f-dd14-4d27-9268-46f2c30a0615</vt:lpwstr>
  </property>
  <property fmtid="{D5CDD505-2E9C-101B-9397-08002B2CF9AE}" pid="5" name="MediaServiceImageTags">
    <vt:lpwstr/>
  </property>
</Properties>
</file>