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51E8F" w:rsidP="00451E8F">
      <w:pPr>
        <w:spacing w:after="0" w:line="240" w:lineRule="auto"/>
        <w:rPr>
          <w:b/>
        </w:rPr>
      </w:pPr>
      <w:r w:rsidRPr="00D3102D">
        <w:rPr>
          <w:b/>
        </w:rPr>
        <w:t>Room 20</w:t>
      </w:r>
    </w:p>
    <w:p w:rsidR="00451E8F" w:rsidRPr="00D3102D" w:rsidRDefault="00451E8F" w:rsidP="00451E8F">
      <w:pPr>
        <w:spacing w:after="0" w:line="240" w:lineRule="auto"/>
        <w:rPr>
          <w:b/>
        </w:rPr>
      </w:pPr>
      <w:r w:rsidRPr="00D3102D">
        <w:rPr>
          <w:b/>
        </w:rPr>
        <w:t>Town Hall</w:t>
      </w:r>
    </w:p>
    <w:p w:rsidR="00451E8F" w:rsidRPr="00D3102D" w:rsidRDefault="00451E8F" w:rsidP="00451E8F">
      <w:pPr>
        <w:spacing w:after="0" w:line="240" w:lineRule="auto"/>
        <w:rPr>
          <w:b/>
        </w:rPr>
      </w:pPr>
      <w:r w:rsidRPr="00D3102D">
        <w:rPr>
          <w:b/>
        </w:rPr>
        <w:t>Wakefield MDC      WF1 2HQ</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012202">
      <w:pPr>
        <w:spacing w:after="0" w:line="240" w:lineRule="auto"/>
      </w:pPr>
      <w:hyperlink r:id="rId10" w:history="1">
        <w:r w:rsidR="006759FE" w:rsidRPr="00275CCD">
          <w:rPr>
            <w:rStyle w:val="Hyperlink"/>
          </w:rPr>
          <w:t>jonathan.skinner@awya.gov.uk</w:t>
        </w:r>
      </w:hyperlink>
    </w:p>
    <w:p w:rsidR="00D3102D" w:rsidRDefault="00012202">
      <w:pPr>
        <w:spacing w:after="0" w:line="240" w:lineRule="auto"/>
      </w:pPr>
      <w:hyperlink r:id="rId11" w:history="1">
        <w:r w:rsidR="00D3102D" w:rsidRPr="00545BBF">
          <w:rPr>
            <w:rStyle w:val="Hyperlink"/>
          </w:rPr>
          <w:t>clare.elliott@awya.gov.uk</w:t>
        </w:r>
      </w:hyperlink>
      <w:r w:rsidR="00D3102D">
        <w:tab/>
      </w:r>
    </w:p>
    <w:p w:rsidR="00D3102D" w:rsidRDefault="00012202"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02445E" w:rsidP="00D3102D">
      <w:pPr>
        <w:spacing w:after="0" w:line="240" w:lineRule="auto"/>
        <w:jc w:val="right"/>
        <w:rPr>
          <w:b/>
          <w:sz w:val="28"/>
          <w:szCs w:val="28"/>
        </w:rPr>
      </w:pPr>
      <w:r>
        <w:t>11</w:t>
      </w:r>
      <w:r w:rsidRPr="0002445E">
        <w:rPr>
          <w:vertAlign w:val="superscript"/>
        </w:rPr>
        <w:t>th</w:t>
      </w:r>
      <w:r>
        <w:t xml:space="preserve"> July</w:t>
      </w:r>
      <w:r w:rsidR="00CA06D7">
        <w:t xml:space="preserve">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Alison Lowe, 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02445E">
      <w:pPr>
        <w:spacing w:after="0" w:line="240" w:lineRule="auto"/>
        <w:rPr>
          <w:noProof/>
          <w:lang w:eastAsia="en-GB"/>
        </w:rPr>
      </w:pPr>
      <w:r>
        <w:rPr>
          <w:b/>
          <w:noProof/>
          <w:lang w:eastAsia="en-GB"/>
        </w:rPr>
        <w:t>FRIDAY 19</w:t>
      </w:r>
      <w:r w:rsidRPr="0002445E">
        <w:rPr>
          <w:b/>
          <w:noProof/>
          <w:vertAlign w:val="superscript"/>
          <w:lang w:eastAsia="en-GB"/>
        </w:rPr>
        <w:t>th</w:t>
      </w:r>
      <w:r>
        <w:rPr>
          <w:b/>
          <w:noProof/>
          <w:lang w:eastAsia="en-GB"/>
        </w:rPr>
        <w:t xml:space="preserve"> JULY</w:t>
      </w:r>
      <w:r w:rsidR="002A4772">
        <w:rPr>
          <w:b/>
          <w:noProof/>
          <w:lang w:eastAsia="en-GB"/>
        </w:rPr>
        <w:t xml:space="preserve"> </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10:30</w:t>
      </w:r>
      <w:r w:rsidRPr="00D3102D">
        <w:rPr>
          <w:b/>
          <w:noProof/>
          <w:lang w:eastAsia="en-GB"/>
        </w:rPr>
        <w:t>am</w:t>
      </w:r>
      <w:r>
        <w:rPr>
          <w:noProof/>
          <w:lang w:eastAsia="en-GB"/>
        </w:rPr>
        <w:t xml:space="preserve"> on </w:t>
      </w:r>
      <w:r>
        <w:rPr>
          <w:b/>
          <w:noProof/>
          <w:lang w:eastAsia="en-GB"/>
        </w:rPr>
        <w:t xml:space="preserve">Friday, </w:t>
      </w:r>
      <w:r w:rsidR="0002445E">
        <w:rPr>
          <w:b/>
          <w:noProof/>
          <w:lang w:eastAsia="en-GB"/>
        </w:rPr>
        <w:t>19</w:t>
      </w:r>
      <w:r w:rsidR="0002445E" w:rsidRPr="0002445E">
        <w:rPr>
          <w:b/>
          <w:noProof/>
          <w:vertAlign w:val="superscript"/>
          <w:lang w:eastAsia="en-GB"/>
        </w:rPr>
        <w:t>th</w:t>
      </w:r>
      <w:r w:rsidR="0002445E">
        <w:rPr>
          <w:b/>
          <w:noProof/>
          <w:lang w:eastAsia="en-GB"/>
        </w:rPr>
        <w:t xml:space="preserve"> July</w:t>
      </w:r>
      <w:r w:rsidR="002A4772">
        <w:rPr>
          <w:b/>
          <w:noProof/>
          <w:lang w:eastAsia="en-GB"/>
        </w:rPr>
        <w:t xml:space="preserve"> </w:t>
      </w:r>
      <w:r>
        <w:rPr>
          <w:b/>
          <w:noProof/>
          <w:lang w:eastAsia="en-GB"/>
        </w:rPr>
        <w:t xml:space="preserve">in the </w:t>
      </w:r>
      <w:r w:rsidRPr="00BB7777">
        <w:rPr>
          <w:b/>
          <w:noProof/>
          <w:color w:val="000000" w:themeColor="text1"/>
          <w:lang w:eastAsia="en-GB"/>
        </w:rPr>
        <w:t>Old</w:t>
      </w:r>
      <w:r w:rsidR="000E2F34" w:rsidRPr="00BB7777">
        <w:rPr>
          <w:b/>
          <w:noProof/>
          <w:color w:val="000000" w:themeColor="text1"/>
          <w:lang w:eastAsia="en-GB"/>
        </w:rPr>
        <w:t xml:space="preserve"> </w:t>
      </w:r>
      <w:r w:rsidR="00F0121D">
        <w:rPr>
          <w:b/>
          <w:noProof/>
          <w:color w:val="000000" w:themeColor="text1"/>
          <w:lang w:eastAsia="en-GB"/>
        </w:rPr>
        <w:t>Restaurant</w:t>
      </w:r>
      <w:r w:rsidRPr="00BB7777">
        <w:rPr>
          <w:b/>
          <w:noProof/>
          <w:color w:val="000000" w:themeColor="text1"/>
          <w:lang w:eastAsia="en-GB"/>
        </w:rPr>
        <w:t>, Town Hall, Wakefield.</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0E3669" w:rsidRDefault="000E366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0E3669" w:rsidRDefault="000E366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02445E">
        <w:rPr>
          <w:b/>
          <w:color w:val="000000" w:themeColor="text1"/>
          <w:sz w:val="28"/>
          <w:szCs w:val="28"/>
        </w:rPr>
        <w:t>July 19</w:t>
      </w:r>
      <w:r w:rsidR="0002445E" w:rsidRPr="0002445E">
        <w:rPr>
          <w:b/>
          <w:color w:val="000000" w:themeColor="text1"/>
          <w:sz w:val="28"/>
          <w:szCs w:val="28"/>
          <w:vertAlign w:val="superscript"/>
        </w:rPr>
        <w:t>th</w:t>
      </w:r>
      <w:r w:rsidR="00E96BC6" w:rsidRPr="00AE4EBB">
        <w:rPr>
          <w:b/>
          <w:color w:val="000000" w:themeColor="text1"/>
          <w:sz w:val="28"/>
          <w:szCs w:val="28"/>
        </w:rPr>
        <w:t>, 10:30 – 12:0</w:t>
      </w:r>
      <w:r w:rsidR="0091292A" w:rsidRPr="00AE4EBB">
        <w:rPr>
          <w:b/>
          <w:color w:val="000000" w:themeColor="text1"/>
          <w:sz w:val="28"/>
          <w:szCs w:val="28"/>
        </w:rPr>
        <w:t>0 p</w:t>
      </w:r>
      <w:r w:rsidRPr="00AE4EBB">
        <w:rPr>
          <w:b/>
          <w:color w:val="000000" w:themeColor="text1"/>
          <w:sz w:val="28"/>
          <w:szCs w:val="28"/>
        </w:rPr>
        <w:t>m</w:t>
      </w:r>
    </w:p>
    <w:p w:rsidR="000932A5" w:rsidRPr="00AE4EBB" w:rsidRDefault="000E2F34" w:rsidP="000932A5">
      <w:pPr>
        <w:jc w:val="center"/>
        <w:rPr>
          <w:b/>
          <w:color w:val="000000" w:themeColor="text1"/>
          <w:sz w:val="28"/>
          <w:szCs w:val="28"/>
        </w:rPr>
      </w:pPr>
      <w:r w:rsidRPr="00AE4EBB">
        <w:rPr>
          <w:b/>
          <w:color w:val="000000" w:themeColor="text1"/>
          <w:sz w:val="28"/>
          <w:szCs w:val="28"/>
        </w:rPr>
        <w:t xml:space="preserve">Old </w:t>
      </w:r>
      <w:r w:rsidR="00F0121D">
        <w:rPr>
          <w:b/>
          <w:color w:val="000000" w:themeColor="text1"/>
          <w:sz w:val="28"/>
          <w:szCs w:val="28"/>
        </w:rPr>
        <w:t>Restaurant</w:t>
      </w:r>
      <w:r w:rsidR="000932A5" w:rsidRPr="00AE4EBB">
        <w:rPr>
          <w:b/>
          <w:color w:val="000000" w:themeColor="text1"/>
          <w:sz w:val="28"/>
          <w:szCs w:val="28"/>
        </w:rPr>
        <w:t>, Wakefield Town Hall</w:t>
      </w:r>
    </w:p>
    <w:p w:rsidR="005835C3" w:rsidRDefault="005835C3" w:rsidP="000932A5">
      <w:pPr>
        <w:jc w:val="center"/>
        <w:rPr>
          <w:b/>
          <w:sz w:val="20"/>
          <w:szCs w:val="20"/>
        </w:rPr>
      </w:pPr>
    </w:p>
    <w:p w:rsidR="00012202" w:rsidRPr="00B32829" w:rsidRDefault="00012202"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B32829" w:rsidRDefault="000F30A1" w:rsidP="000F30A1">
      <w:pPr>
        <w:pStyle w:val="ListParagraph"/>
        <w:rPr>
          <w:rFonts w:cstheme="minorHAnsi"/>
          <w:b/>
          <w:sz w:val="16"/>
          <w:szCs w:val="16"/>
        </w:rPr>
      </w:pPr>
    </w:p>
    <w:p w:rsidR="000932A5" w:rsidRDefault="00012202" w:rsidP="001A199B">
      <w:pPr>
        <w:spacing w:after="0" w:line="240" w:lineRule="auto"/>
        <w:ind w:left="720" w:right="-188" w:hanging="720"/>
        <w:rPr>
          <w:rFonts w:cstheme="minorHAnsi"/>
          <w:b/>
          <w:sz w:val="28"/>
          <w:szCs w:val="28"/>
        </w:rPr>
      </w:pPr>
      <w:r>
        <w:rPr>
          <w:rFonts w:cstheme="minorHAnsi"/>
          <w:b/>
          <w:sz w:val="28"/>
          <w:szCs w:val="28"/>
        </w:rPr>
        <w:t>2</w:t>
      </w:r>
      <w:r w:rsidR="001162E7">
        <w:rPr>
          <w:rFonts w:cstheme="minorHAnsi"/>
          <w:b/>
          <w:sz w:val="28"/>
          <w:szCs w:val="28"/>
        </w:rPr>
        <w:t>.</w:t>
      </w:r>
      <w:r w:rsidR="001162E7">
        <w:rPr>
          <w:rFonts w:cstheme="minorHAnsi"/>
          <w:b/>
          <w:sz w:val="28"/>
          <w:szCs w:val="28"/>
        </w:rPr>
        <w:tab/>
      </w:r>
      <w:r w:rsidR="000932A5">
        <w:rPr>
          <w:rFonts w:cstheme="minorHAnsi"/>
          <w:b/>
          <w:sz w:val="28"/>
          <w:szCs w:val="28"/>
        </w:rPr>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sidR="00651E38">
        <w:rPr>
          <w:rFonts w:cstheme="minorHAnsi"/>
          <w:b/>
          <w:sz w:val="28"/>
          <w:szCs w:val="28"/>
        </w:rPr>
        <w:t xml:space="preserve"> </w:t>
      </w:r>
      <w:r>
        <w:rPr>
          <w:rFonts w:cstheme="minorHAnsi"/>
          <w:b/>
          <w:sz w:val="28"/>
          <w:szCs w:val="28"/>
        </w:rPr>
        <w:t>June 7</w:t>
      </w:r>
      <w:r w:rsidR="007D0E4B" w:rsidRPr="009B2EB2">
        <w:rPr>
          <w:rFonts w:cstheme="minorHAnsi"/>
          <w:b/>
          <w:sz w:val="28"/>
          <w:szCs w:val="28"/>
          <w:vertAlign w:val="superscript"/>
        </w:rPr>
        <w:t>th</w:t>
      </w:r>
      <w:r w:rsidR="009B2EB2">
        <w:rPr>
          <w:rFonts w:cstheme="minorHAnsi"/>
          <w:b/>
          <w:sz w:val="28"/>
          <w:szCs w:val="28"/>
        </w:rPr>
        <w:t xml:space="preserve"> </w:t>
      </w:r>
      <w:r w:rsidR="000932A5">
        <w:rPr>
          <w:rFonts w:cstheme="minorHAnsi"/>
          <w:b/>
          <w:sz w:val="28"/>
          <w:szCs w:val="28"/>
        </w:rPr>
        <w:t xml:space="preserve">and deal with any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FD5877">
        <w:rPr>
          <w:rFonts w:cstheme="minorHAnsi"/>
          <w:b/>
          <w:sz w:val="28"/>
          <w:szCs w:val="28"/>
        </w:rPr>
        <w:tab/>
      </w:r>
    </w:p>
    <w:p w:rsidR="000932A5" w:rsidRDefault="0007385A" w:rsidP="000932A5">
      <w:pPr>
        <w:spacing w:after="0" w:line="240" w:lineRule="auto"/>
        <w:ind w:left="720"/>
        <w:rPr>
          <w:rFonts w:cstheme="minorHAnsi"/>
          <w:sz w:val="24"/>
          <w:szCs w:val="24"/>
        </w:rPr>
      </w:pPr>
      <w:r>
        <w:rPr>
          <w:rFonts w:cstheme="minorHAnsi"/>
          <w:sz w:val="24"/>
          <w:szCs w:val="24"/>
        </w:rPr>
        <w:t>Minutes attached</w:t>
      </w:r>
    </w:p>
    <w:p w:rsidR="0007385A" w:rsidRDefault="0007385A" w:rsidP="000932A5">
      <w:pPr>
        <w:spacing w:after="0" w:line="240" w:lineRule="auto"/>
        <w:ind w:left="720"/>
        <w:rPr>
          <w:rFonts w:cstheme="minorHAnsi"/>
          <w:sz w:val="24"/>
          <w:szCs w:val="24"/>
        </w:rPr>
      </w:pPr>
    </w:p>
    <w:p w:rsidR="000932A5" w:rsidRPr="000932A5" w:rsidRDefault="00012202" w:rsidP="000932A5">
      <w:pPr>
        <w:spacing w:after="0" w:line="240" w:lineRule="auto"/>
        <w:ind w:left="709" w:hanging="709"/>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012202"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F72EEA" w:rsidRPr="004D3480" w:rsidRDefault="00F72EEA" w:rsidP="00F72EEA">
      <w:pPr>
        <w:spacing w:after="0" w:line="240" w:lineRule="auto"/>
        <w:ind w:left="720" w:hanging="720"/>
        <w:rPr>
          <w:rFonts w:cstheme="minorHAnsi"/>
          <w:sz w:val="20"/>
          <w:szCs w:val="20"/>
        </w:rPr>
      </w:pPr>
    </w:p>
    <w:p w:rsidR="00AF7415" w:rsidRDefault="00012202" w:rsidP="00F72EEA">
      <w:pPr>
        <w:spacing w:after="0" w:line="240" w:lineRule="auto"/>
        <w:ind w:left="720" w:hanging="720"/>
        <w:rPr>
          <w:rFonts w:cstheme="minorHAnsi"/>
          <w:b/>
          <w:sz w:val="28"/>
          <w:szCs w:val="28"/>
        </w:rPr>
      </w:pPr>
      <w:r>
        <w:rPr>
          <w:rFonts w:cstheme="minorHAnsi"/>
          <w:b/>
          <w:sz w:val="28"/>
          <w:szCs w:val="28"/>
        </w:rPr>
        <w:t>5</w:t>
      </w:r>
      <w:r w:rsidR="00AF7415">
        <w:rPr>
          <w:rFonts w:cstheme="minorHAnsi"/>
          <w:b/>
          <w:sz w:val="28"/>
          <w:szCs w:val="28"/>
        </w:rPr>
        <w:t>.</w:t>
      </w:r>
      <w:r w:rsidR="00AF7415">
        <w:rPr>
          <w:rFonts w:cstheme="minorHAnsi"/>
          <w:b/>
          <w:sz w:val="28"/>
          <w:szCs w:val="28"/>
        </w:rPr>
        <w:tab/>
      </w:r>
      <w:r w:rsidR="009530F4">
        <w:rPr>
          <w:rFonts w:cstheme="minorHAnsi"/>
          <w:b/>
          <w:sz w:val="28"/>
          <w:szCs w:val="28"/>
        </w:rPr>
        <w:t xml:space="preserve">Community Safety Partnerships and the impact of the Commissioner </w:t>
      </w:r>
    </w:p>
    <w:p w:rsidR="000F30A1" w:rsidRDefault="00F42C8A" w:rsidP="00AF7415">
      <w:pPr>
        <w:spacing w:after="0" w:line="240" w:lineRule="auto"/>
        <w:ind w:left="720" w:hanging="720"/>
        <w:rPr>
          <w:rFonts w:cstheme="minorHAnsi"/>
          <w:sz w:val="24"/>
          <w:szCs w:val="24"/>
        </w:rPr>
      </w:pPr>
      <w:r>
        <w:rPr>
          <w:rFonts w:cstheme="minorHAnsi"/>
          <w:b/>
          <w:sz w:val="28"/>
          <w:szCs w:val="28"/>
        </w:rPr>
        <w:tab/>
      </w:r>
      <w:r w:rsidR="000F30A1">
        <w:rPr>
          <w:rFonts w:cstheme="minorHAnsi"/>
          <w:sz w:val="24"/>
          <w:szCs w:val="24"/>
        </w:rPr>
        <w:t>For discussion</w:t>
      </w:r>
    </w:p>
    <w:p w:rsidR="00F42C8A" w:rsidRPr="00F42C8A" w:rsidRDefault="00F42C8A" w:rsidP="00AF7415">
      <w:pPr>
        <w:spacing w:after="0" w:line="240" w:lineRule="auto"/>
        <w:ind w:left="720" w:hanging="720"/>
        <w:rPr>
          <w:rFonts w:cstheme="minorHAnsi"/>
          <w:sz w:val="24"/>
          <w:szCs w:val="24"/>
        </w:rPr>
      </w:pPr>
      <w:r>
        <w:rPr>
          <w:rFonts w:cstheme="minorHAnsi"/>
          <w:sz w:val="24"/>
          <w:szCs w:val="24"/>
        </w:rPr>
        <w:t xml:space="preserve"> </w:t>
      </w:r>
      <w:r w:rsidR="000F30A1">
        <w:rPr>
          <w:rFonts w:cstheme="minorHAnsi"/>
          <w:sz w:val="24"/>
          <w:szCs w:val="24"/>
        </w:rPr>
        <w:tab/>
      </w:r>
      <w:r w:rsidR="00C75C17">
        <w:rPr>
          <w:rFonts w:cstheme="minorHAnsi"/>
          <w:sz w:val="24"/>
          <w:szCs w:val="24"/>
        </w:rPr>
        <w:t>Report attached</w:t>
      </w:r>
    </w:p>
    <w:p w:rsidR="00266A7F" w:rsidRPr="009530F4" w:rsidRDefault="00266A7F" w:rsidP="00F72EEA">
      <w:pPr>
        <w:spacing w:after="0" w:line="240" w:lineRule="auto"/>
        <w:rPr>
          <w:rFonts w:cstheme="minorHAnsi"/>
          <w:b/>
          <w:sz w:val="24"/>
          <w:szCs w:val="28"/>
        </w:rPr>
      </w:pPr>
    </w:p>
    <w:p w:rsidR="00F72EEA" w:rsidRDefault="00012202" w:rsidP="00FB599C">
      <w:pPr>
        <w:spacing w:after="0" w:line="240" w:lineRule="auto"/>
        <w:ind w:left="720" w:hanging="720"/>
        <w:rPr>
          <w:rFonts w:cstheme="minorHAnsi"/>
          <w:b/>
          <w:sz w:val="28"/>
          <w:szCs w:val="28"/>
        </w:rPr>
      </w:pPr>
      <w:r>
        <w:rPr>
          <w:rFonts w:cstheme="minorHAnsi"/>
          <w:b/>
          <w:sz w:val="28"/>
          <w:szCs w:val="28"/>
        </w:rPr>
        <w:t>6</w:t>
      </w:r>
      <w:r w:rsidR="000E3669">
        <w:rPr>
          <w:rFonts w:cstheme="minorHAnsi"/>
          <w:b/>
          <w:sz w:val="28"/>
          <w:szCs w:val="28"/>
        </w:rPr>
        <w:t>.</w:t>
      </w:r>
      <w:r w:rsidR="00F72EEA">
        <w:rPr>
          <w:rFonts w:cstheme="minorHAnsi"/>
          <w:b/>
          <w:sz w:val="28"/>
          <w:szCs w:val="28"/>
        </w:rPr>
        <w:tab/>
      </w:r>
      <w:r w:rsidR="004F29BB">
        <w:rPr>
          <w:rFonts w:cstheme="minorHAnsi"/>
          <w:b/>
          <w:sz w:val="28"/>
          <w:szCs w:val="28"/>
        </w:rPr>
        <w:t xml:space="preserve">Crime and Disorder </w:t>
      </w:r>
      <w:r w:rsidR="009530F4">
        <w:rPr>
          <w:rFonts w:cstheme="minorHAnsi"/>
          <w:b/>
          <w:sz w:val="28"/>
          <w:szCs w:val="28"/>
        </w:rPr>
        <w:t xml:space="preserve">Scrutiny Committees and the impact of the Commissioner </w:t>
      </w:r>
    </w:p>
    <w:p w:rsidR="000F30A1" w:rsidRDefault="00FB599C" w:rsidP="00F72EEA">
      <w:pPr>
        <w:spacing w:after="0" w:line="240" w:lineRule="auto"/>
        <w:rPr>
          <w:rFonts w:cstheme="minorHAnsi"/>
          <w:sz w:val="24"/>
          <w:szCs w:val="24"/>
        </w:rPr>
      </w:pPr>
      <w:r>
        <w:rPr>
          <w:rFonts w:cstheme="minorHAnsi"/>
          <w:b/>
          <w:sz w:val="28"/>
          <w:szCs w:val="28"/>
        </w:rPr>
        <w:tab/>
      </w:r>
      <w:r w:rsidR="000F30A1">
        <w:rPr>
          <w:rFonts w:cstheme="minorHAnsi"/>
          <w:sz w:val="24"/>
          <w:szCs w:val="24"/>
        </w:rPr>
        <w:t>For discussion</w:t>
      </w:r>
    </w:p>
    <w:p w:rsidR="00012202" w:rsidRDefault="00C75C17" w:rsidP="00F72EEA">
      <w:pPr>
        <w:spacing w:after="0" w:line="240" w:lineRule="auto"/>
        <w:rPr>
          <w:rFonts w:cstheme="minorHAnsi"/>
          <w:sz w:val="24"/>
          <w:szCs w:val="24"/>
        </w:rPr>
      </w:pPr>
      <w:r>
        <w:rPr>
          <w:rFonts w:cstheme="minorHAnsi"/>
          <w:sz w:val="24"/>
          <w:szCs w:val="24"/>
        </w:rPr>
        <w:tab/>
        <w:t>Report attached</w:t>
      </w:r>
    </w:p>
    <w:p w:rsidR="00AD47CA" w:rsidRDefault="00FB599C" w:rsidP="00F72EEA">
      <w:pPr>
        <w:spacing w:after="0" w:line="240" w:lineRule="auto"/>
        <w:rPr>
          <w:rFonts w:cstheme="minorHAnsi"/>
          <w:b/>
          <w:sz w:val="28"/>
          <w:szCs w:val="28"/>
        </w:rPr>
      </w:pPr>
      <w:r>
        <w:rPr>
          <w:rFonts w:cstheme="minorHAnsi"/>
          <w:b/>
          <w:sz w:val="28"/>
          <w:szCs w:val="28"/>
        </w:rPr>
        <w:tab/>
      </w:r>
    </w:p>
    <w:p w:rsidR="000F30A1" w:rsidRDefault="00012202" w:rsidP="00191E55">
      <w:pPr>
        <w:spacing w:after="0" w:line="240" w:lineRule="auto"/>
        <w:ind w:left="720" w:hanging="720"/>
        <w:rPr>
          <w:rFonts w:cstheme="minorHAnsi"/>
          <w:b/>
          <w:sz w:val="28"/>
          <w:szCs w:val="28"/>
        </w:rPr>
      </w:pPr>
      <w:r>
        <w:rPr>
          <w:rFonts w:cstheme="minorHAnsi"/>
          <w:b/>
          <w:sz w:val="28"/>
          <w:szCs w:val="28"/>
        </w:rPr>
        <w:lastRenderedPageBreak/>
        <w:t>7</w:t>
      </w:r>
      <w:r w:rsidR="000E3669">
        <w:rPr>
          <w:rFonts w:cstheme="minorHAnsi"/>
          <w:b/>
          <w:sz w:val="28"/>
          <w:szCs w:val="28"/>
        </w:rPr>
        <w:t>.</w:t>
      </w:r>
      <w:r w:rsidR="000F30A1">
        <w:rPr>
          <w:rFonts w:cstheme="minorHAnsi"/>
          <w:b/>
          <w:sz w:val="28"/>
          <w:szCs w:val="28"/>
        </w:rPr>
        <w:tab/>
      </w:r>
      <w:r w:rsidR="00191E55">
        <w:rPr>
          <w:rFonts w:cstheme="minorHAnsi"/>
          <w:b/>
          <w:sz w:val="28"/>
          <w:szCs w:val="28"/>
        </w:rPr>
        <w:t>Strategic local authority enga</w:t>
      </w:r>
      <w:r w:rsidR="00E87C78">
        <w:rPr>
          <w:rFonts w:cstheme="minorHAnsi"/>
          <w:b/>
          <w:sz w:val="28"/>
          <w:szCs w:val="28"/>
        </w:rPr>
        <w:t>gement with the Commissioner,</w:t>
      </w:r>
      <w:r w:rsidR="00191E55">
        <w:rPr>
          <w:rFonts w:cstheme="minorHAnsi"/>
          <w:b/>
          <w:sz w:val="28"/>
          <w:szCs w:val="28"/>
        </w:rPr>
        <w:t xml:space="preserve"> criminal justice agencies</w:t>
      </w:r>
      <w:r w:rsidR="00E87C78">
        <w:rPr>
          <w:rFonts w:cstheme="minorHAnsi"/>
          <w:b/>
          <w:sz w:val="28"/>
          <w:szCs w:val="28"/>
        </w:rPr>
        <w:t xml:space="preserve"> and other partners</w:t>
      </w:r>
    </w:p>
    <w:p w:rsidR="00A15678" w:rsidRDefault="00AD47CA" w:rsidP="00DC73DC">
      <w:pPr>
        <w:spacing w:after="0" w:line="240" w:lineRule="auto"/>
        <w:ind w:left="720" w:hanging="720"/>
        <w:rPr>
          <w:rFonts w:cstheme="minorHAnsi"/>
          <w:sz w:val="24"/>
          <w:szCs w:val="24"/>
        </w:rPr>
      </w:pPr>
      <w:r>
        <w:rPr>
          <w:rFonts w:cstheme="minorHAnsi"/>
          <w:b/>
          <w:sz w:val="24"/>
          <w:szCs w:val="24"/>
        </w:rPr>
        <w:tab/>
      </w:r>
      <w:r>
        <w:rPr>
          <w:rFonts w:cstheme="minorHAnsi"/>
          <w:sz w:val="24"/>
          <w:szCs w:val="24"/>
        </w:rPr>
        <w:t xml:space="preserve">For </w:t>
      </w:r>
      <w:r w:rsidR="00D6333E">
        <w:rPr>
          <w:rFonts w:cstheme="minorHAnsi"/>
          <w:sz w:val="24"/>
          <w:szCs w:val="24"/>
        </w:rPr>
        <w:t>information</w:t>
      </w:r>
      <w:r>
        <w:rPr>
          <w:rFonts w:cstheme="minorHAnsi"/>
          <w:sz w:val="24"/>
          <w:szCs w:val="24"/>
        </w:rPr>
        <w:t xml:space="preserve"> </w:t>
      </w:r>
    </w:p>
    <w:p w:rsidR="00AD47CA" w:rsidRPr="00AD47CA" w:rsidRDefault="00AD47CA" w:rsidP="00DC73DC">
      <w:pPr>
        <w:spacing w:after="0" w:line="240" w:lineRule="auto"/>
        <w:ind w:left="720" w:hanging="720"/>
        <w:rPr>
          <w:rFonts w:cstheme="minorHAnsi"/>
          <w:sz w:val="24"/>
          <w:szCs w:val="24"/>
        </w:rPr>
      </w:pPr>
      <w:r>
        <w:rPr>
          <w:rFonts w:cstheme="minorHAnsi"/>
          <w:sz w:val="24"/>
          <w:szCs w:val="24"/>
        </w:rPr>
        <w:tab/>
        <w:t xml:space="preserve">Report </w:t>
      </w:r>
      <w:r w:rsidR="00E87C78">
        <w:rPr>
          <w:rFonts w:cstheme="minorHAnsi"/>
          <w:sz w:val="24"/>
          <w:szCs w:val="24"/>
        </w:rPr>
        <w:t>to follow</w:t>
      </w:r>
    </w:p>
    <w:p w:rsidR="00FB599C" w:rsidRDefault="00FB599C" w:rsidP="00F72EEA">
      <w:pPr>
        <w:spacing w:after="0" w:line="240" w:lineRule="auto"/>
        <w:rPr>
          <w:rFonts w:cstheme="minorHAnsi"/>
          <w:b/>
          <w:sz w:val="28"/>
          <w:szCs w:val="28"/>
        </w:rPr>
      </w:pPr>
    </w:p>
    <w:p w:rsidR="00F42C8A" w:rsidRDefault="00012202" w:rsidP="00AF7415">
      <w:pPr>
        <w:spacing w:after="0" w:line="240" w:lineRule="auto"/>
        <w:ind w:left="720" w:hanging="720"/>
        <w:rPr>
          <w:rFonts w:cstheme="minorHAnsi"/>
          <w:b/>
          <w:sz w:val="28"/>
          <w:szCs w:val="28"/>
        </w:rPr>
      </w:pPr>
      <w:r>
        <w:rPr>
          <w:rFonts w:cstheme="minorHAnsi"/>
          <w:b/>
          <w:sz w:val="28"/>
          <w:szCs w:val="28"/>
        </w:rPr>
        <w:t>8</w:t>
      </w:r>
      <w:r w:rsidR="00F42C8A">
        <w:rPr>
          <w:rFonts w:cstheme="minorHAnsi"/>
          <w:b/>
          <w:sz w:val="28"/>
          <w:szCs w:val="28"/>
        </w:rPr>
        <w:t>.</w:t>
      </w:r>
      <w:r w:rsidR="00F42C8A">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A15678">
        <w:rPr>
          <w:rFonts w:cstheme="minorHAnsi"/>
          <w:sz w:val="24"/>
          <w:szCs w:val="24"/>
        </w:rPr>
        <w:t>Oral update</w:t>
      </w:r>
    </w:p>
    <w:p w:rsidR="000932A5" w:rsidRDefault="000932A5" w:rsidP="000932A5">
      <w:pPr>
        <w:spacing w:after="0" w:line="240" w:lineRule="auto"/>
        <w:rPr>
          <w:sz w:val="24"/>
          <w:szCs w:val="24"/>
        </w:rPr>
      </w:pPr>
    </w:p>
    <w:p w:rsidR="000932A5" w:rsidRPr="00461845" w:rsidRDefault="00012202" w:rsidP="000932A5">
      <w:pPr>
        <w:spacing w:after="0" w:line="240" w:lineRule="auto"/>
        <w:rPr>
          <w:color w:val="FF0000"/>
          <w:sz w:val="24"/>
          <w:szCs w:val="24"/>
        </w:rPr>
      </w:pPr>
      <w:r>
        <w:rPr>
          <w:b/>
          <w:sz w:val="28"/>
          <w:szCs w:val="28"/>
        </w:rPr>
        <w:t>9</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FB599C">
        <w:rPr>
          <w:b/>
          <w:sz w:val="28"/>
          <w:szCs w:val="28"/>
        </w:rPr>
        <w:t>/14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51660A" w:rsidRDefault="000F30A1" w:rsidP="000932A5">
      <w:pPr>
        <w:spacing w:after="0" w:line="240" w:lineRule="auto"/>
        <w:rPr>
          <w:sz w:val="24"/>
          <w:szCs w:val="24"/>
        </w:rPr>
      </w:pPr>
      <w:r>
        <w:rPr>
          <w:sz w:val="24"/>
          <w:szCs w:val="24"/>
        </w:rPr>
        <w:tab/>
      </w:r>
      <w:r w:rsidR="00975F2A">
        <w:rPr>
          <w:sz w:val="24"/>
          <w:szCs w:val="24"/>
        </w:rPr>
        <w:t>Report</w:t>
      </w:r>
      <w:r w:rsidR="000932A5">
        <w:rPr>
          <w:sz w:val="24"/>
          <w:szCs w:val="24"/>
        </w:rPr>
        <w:t xml:space="preserve"> attached</w:t>
      </w:r>
    </w:p>
    <w:p w:rsidR="00FB599C" w:rsidRDefault="00FB599C" w:rsidP="000932A5">
      <w:pPr>
        <w:spacing w:after="0" w:line="240" w:lineRule="auto"/>
        <w:rPr>
          <w:b/>
          <w:sz w:val="28"/>
          <w:szCs w:val="28"/>
        </w:rPr>
      </w:pPr>
    </w:p>
    <w:p w:rsidR="000932A5" w:rsidRDefault="00012202" w:rsidP="000932A5">
      <w:pPr>
        <w:spacing w:after="0" w:line="240" w:lineRule="auto"/>
        <w:rPr>
          <w:b/>
          <w:sz w:val="28"/>
          <w:szCs w:val="28"/>
        </w:rPr>
      </w:pPr>
      <w:r>
        <w:rPr>
          <w:b/>
          <w:sz w:val="28"/>
          <w:szCs w:val="28"/>
        </w:rPr>
        <w:t>10</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564DAE" w:rsidRDefault="00012202" w:rsidP="000932A5">
      <w:pPr>
        <w:spacing w:after="0" w:line="240" w:lineRule="auto"/>
        <w:rPr>
          <w:b/>
          <w:sz w:val="28"/>
          <w:szCs w:val="28"/>
        </w:rPr>
      </w:pPr>
      <w:r>
        <w:rPr>
          <w:b/>
          <w:sz w:val="28"/>
          <w:szCs w:val="28"/>
        </w:rPr>
        <w:t>11</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4D3480" w:rsidRPr="00CA2CF7">
        <w:rPr>
          <w:sz w:val="24"/>
          <w:szCs w:val="24"/>
        </w:rPr>
        <w:t>1</w:t>
      </w:r>
      <w:r w:rsidR="00A15678">
        <w:rPr>
          <w:sz w:val="24"/>
          <w:szCs w:val="24"/>
        </w:rPr>
        <w:t>3</w:t>
      </w:r>
      <w:r w:rsidR="004A4541" w:rsidRPr="00CA2CF7">
        <w:rPr>
          <w:sz w:val="24"/>
          <w:szCs w:val="24"/>
          <w:vertAlign w:val="superscript"/>
        </w:rPr>
        <w:t>th</w:t>
      </w:r>
      <w:r w:rsidR="004D3480" w:rsidRPr="00CA2CF7">
        <w:rPr>
          <w:sz w:val="24"/>
          <w:szCs w:val="24"/>
        </w:rPr>
        <w:t xml:space="preserve"> </w:t>
      </w:r>
      <w:r w:rsidR="00A15678">
        <w:rPr>
          <w:sz w:val="24"/>
          <w:szCs w:val="24"/>
        </w:rPr>
        <w:t>September</w:t>
      </w:r>
      <w:r w:rsidR="00876B7A" w:rsidRPr="00CA2CF7">
        <w:rPr>
          <w:sz w:val="24"/>
          <w:szCs w:val="24"/>
        </w:rPr>
        <w:t>, 10:3</w:t>
      </w:r>
      <w:r w:rsidR="00697702" w:rsidRPr="00CA2CF7">
        <w:rPr>
          <w:sz w:val="24"/>
          <w:szCs w:val="24"/>
        </w:rPr>
        <w:t>0 – 12</w:t>
      </w:r>
      <w:r w:rsidR="00A15678">
        <w:rPr>
          <w:sz w:val="24"/>
          <w:szCs w:val="24"/>
        </w:rPr>
        <w:t>:0</w:t>
      </w:r>
      <w:r w:rsidR="003E3038" w:rsidRPr="00CA2CF7">
        <w:rPr>
          <w:sz w:val="24"/>
          <w:szCs w:val="24"/>
        </w:rPr>
        <w:t>0</w:t>
      </w:r>
      <w:bookmarkStart w:id="0" w:name="_GoBack"/>
      <w:bookmarkEnd w:id="0"/>
    </w:p>
    <w:sectPr w:rsidR="00BD421A" w:rsidRPr="00B32829" w:rsidSect="00B32829">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69" w:rsidRDefault="000E3669" w:rsidP="000E3669">
      <w:pPr>
        <w:spacing w:after="0" w:line="240" w:lineRule="auto"/>
      </w:pPr>
      <w:r>
        <w:separator/>
      </w:r>
    </w:p>
  </w:endnote>
  <w:endnote w:type="continuationSeparator" w:id="0">
    <w:p w:rsidR="000E3669" w:rsidRDefault="000E366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69" w:rsidRDefault="000E3669" w:rsidP="000E3669">
      <w:pPr>
        <w:spacing w:after="0" w:line="240" w:lineRule="auto"/>
      </w:pPr>
      <w:r>
        <w:separator/>
      </w:r>
    </w:p>
  </w:footnote>
  <w:footnote w:type="continuationSeparator" w:id="0">
    <w:p w:rsidR="000E3669" w:rsidRDefault="000E366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64851"/>
    <w:rsid w:val="00070596"/>
    <w:rsid w:val="0007177E"/>
    <w:rsid w:val="0007385A"/>
    <w:rsid w:val="000873F4"/>
    <w:rsid w:val="000932A5"/>
    <w:rsid w:val="000A49A8"/>
    <w:rsid w:val="000A662E"/>
    <w:rsid w:val="000B4C52"/>
    <w:rsid w:val="000C53FD"/>
    <w:rsid w:val="000E2F34"/>
    <w:rsid w:val="000E3669"/>
    <w:rsid w:val="000E6D9E"/>
    <w:rsid w:val="000F30A1"/>
    <w:rsid w:val="0011305A"/>
    <w:rsid w:val="001162E7"/>
    <w:rsid w:val="00135371"/>
    <w:rsid w:val="00174EFC"/>
    <w:rsid w:val="00191E55"/>
    <w:rsid w:val="001A199B"/>
    <w:rsid w:val="001D02B8"/>
    <w:rsid w:val="001E6C29"/>
    <w:rsid w:val="00223A94"/>
    <w:rsid w:val="0022570C"/>
    <w:rsid w:val="0022746A"/>
    <w:rsid w:val="002561CA"/>
    <w:rsid w:val="00264900"/>
    <w:rsid w:val="00266A7F"/>
    <w:rsid w:val="002A4772"/>
    <w:rsid w:val="002A4F96"/>
    <w:rsid w:val="002A69BC"/>
    <w:rsid w:val="0031742D"/>
    <w:rsid w:val="00377D59"/>
    <w:rsid w:val="0038047A"/>
    <w:rsid w:val="003D4E7E"/>
    <w:rsid w:val="003E3038"/>
    <w:rsid w:val="00442D59"/>
    <w:rsid w:val="0044480B"/>
    <w:rsid w:val="00446638"/>
    <w:rsid w:val="00451E8F"/>
    <w:rsid w:val="00464219"/>
    <w:rsid w:val="004A4541"/>
    <w:rsid w:val="004D3480"/>
    <w:rsid w:val="004F29BB"/>
    <w:rsid w:val="005018BD"/>
    <w:rsid w:val="00564DAE"/>
    <w:rsid w:val="005835C3"/>
    <w:rsid w:val="00586E23"/>
    <w:rsid w:val="00606998"/>
    <w:rsid w:val="00620F8F"/>
    <w:rsid w:val="00651E38"/>
    <w:rsid w:val="006759FE"/>
    <w:rsid w:val="00697702"/>
    <w:rsid w:val="007A7AA5"/>
    <w:rsid w:val="007C462E"/>
    <w:rsid w:val="007D0E4B"/>
    <w:rsid w:val="007F498C"/>
    <w:rsid w:val="007F7324"/>
    <w:rsid w:val="00804056"/>
    <w:rsid w:val="00834853"/>
    <w:rsid w:val="008521B6"/>
    <w:rsid w:val="00856F9C"/>
    <w:rsid w:val="00876B7A"/>
    <w:rsid w:val="009009AF"/>
    <w:rsid w:val="0091292A"/>
    <w:rsid w:val="00932CD8"/>
    <w:rsid w:val="009530F4"/>
    <w:rsid w:val="00975F2A"/>
    <w:rsid w:val="0098007C"/>
    <w:rsid w:val="009B2EB2"/>
    <w:rsid w:val="00A125A8"/>
    <w:rsid w:val="00A15678"/>
    <w:rsid w:val="00A9215B"/>
    <w:rsid w:val="00AD47CA"/>
    <w:rsid w:val="00AE4EBB"/>
    <w:rsid w:val="00AF7415"/>
    <w:rsid w:val="00B32829"/>
    <w:rsid w:val="00B7160D"/>
    <w:rsid w:val="00BB7777"/>
    <w:rsid w:val="00BB7B2D"/>
    <w:rsid w:val="00BC3044"/>
    <w:rsid w:val="00BD421A"/>
    <w:rsid w:val="00C16057"/>
    <w:rsid w:val="00C26ED4"/>
    <w:rsid w:val="00C55DDB"/>
    <w:rsid w:val="00C75C17"/>
    <w:rsid w:val="00C95411"/>
    <w:rsid w:val="00CA06D7"/>
    <w:rsid w:val="00CA2CF7"/>
    <w:rsid w:val="00CB0B77"/>
    <w:rsid w:val="00CC59BB"/>
    <w:rsid w:val="00CD6723"/>
    <w:rsid w:val="00D26549"/>
    <w:rsid w:val="00D3102D"/>
    <w:rsid w:val="00D32604"/>
    <w:rsid w:val="00D6333E"/>
    <w:rsid w:val="00D7767D"/>
    <w:rsid w:val="00DC73DC"/>
    <w:rsid w:val="00DD6E1F"/>
    <w:rsid w:val="00E014A2"/>
    <w:rsid w:val="00E5461B"/>
    <w:rsid w:val="00E57EDB"/>
    <w:rsid w:val="00E6631E"/>
    <w:rsid w:val="00E76960"/>
    <w:rsid w:val="00E87C78"/>
    <w:rsid w:val="00E96BC6"/>
    <w:rsid w:val="00EA4DDB"/>
    <w:rsid w:val="00EA7356"/>
    <w:rsid w:val="00EB735E"/>
    <w:rsid w:val="00F004CC"/>
    <w:rsid w:val="00F0121D"/>
    <w:rsid w:val="00F42C8A"/>
    <w:rsid w:val="00F72EEA"/>
    <w:rsid w:val="00F8369B"/>
    <w:rsid w:val="00FB599C"/>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85427B-F9B1-4CDD-85CF-9981992E1AA0}"/>
</file>

<file path=customXml/itemProps2.xml><?xml version="1.0" encoding="utf-8"?>
<ds:datastoreItem xmlns:ds="http://schemas.openxmlformats.org/officeDocument/2006/customXml" ds:itemID="{11A5437A-BD5F-4306-BE81-9218A919BF7B}"/>
</file>

<file path=customXml/itemProps3.xml><?xml version="1.0" encoding="utf-8"?>
<ds:datastoreItem xmlns:ds="http://schemas.openxmlformats.org/officeDocument/2006/customXml" ds:itemID="{566E0E81-1403-4800-BFD1-C7A298D8C010}"/>
</file>

<file path=customXml/itemProps4.xml><?xml version="1.0" encoding="utf-8"?>
<ds:datastoreItem xmlns:ds="http://schemas.openxmlformats.org/officeDocument/2006/customXml" ds:itemID="{599251FF-1F80-4EF2-9BBD-85FB078A2B76}"/>
</file>

<file path=docProps/app.xml><?xml version="1.0" encoding="utf-8"?>
<Properties xmlns="http://schemas.openxmlformats.org/officeDocument/2006/extended-properties" xmlns:vt="http://schemas.openxmlformats.org/officeDocument/2006/docPropsVTypes">
  <Template>Normal</Template>
  <TotalTime>42</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July 19th 2013</dc:title>
  <dc:creator>Wilkinson, Samantha</dc:creator>
  <cp:lastModifiedBy>Skinner, Jonathan</cp:lastModifiedBy>
  <cp:revision>52</cp:revision>
  <cp:lastPrinted>2012-12-06T14:23:00Z</cp:lastPrinted>
  <dcterms:created xsi:type="dcterms:W3CDTF">2013-06-12T08:54:00Z</dcterms:created>
  <dcterms:modified xsi:type="dcterms:W3CDTF">2013-07-11T15:41:00Z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