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8" w:rsidRDefault="00B27608" w:rsidP="00B27608">
      <w:pPr>
        <w:rPr>
          <w:b/>
          <w:sz w:val="28"/>
          <w:szCs w:val="28"/>
        </w:rPr>
      </w:pPr>
      <w:r w:rsidRPr="001C7EFA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C07D5A0" wp14:editId="039B459A">
            <wp:simplePos x="0" y="0"/>
            <wp:positionH relativeFrom="page">
              <wp:posOffset>685800</wp:posOffset>
            </wp:positionH>
            <wp:positionV relativeFrom="page">
              <wp:posOffset>314325</wp:posOffset>
            </wp:positionV>
            <wp:extent cx="12668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1" name="Picture 1" descr="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Report of the West Yorkshire Police and Crime Panel</w:t>
      </w:r>
    </w:p>
    <w:p w:rsidR="00B27608" w:rsidRDefault="00B27608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Confirmation Hearing for the Role of </w:t>
      </w:r>
      <w:r w:rsidR="00073E0F">
        <w:rPr>
          <w:b/>
          <w:sz w:val="28"/>
          <w:szCs w:val="28"/>
        </w:rPr>
        <w:t xml:space="preserve">Deputy Police &amp; Crime Commissioner for </w:t>
      </w:r>
      <w:r>
        <w:rPr>
          <w:b/>
          <w:sz w:val="28"/>
          <w:szCs w:val="28"/>
        </w:rPr>
        <w:t xml:space="preserve">West Yorkshire </w:t>
      </w:r>
    </w:p>
    <w:p w:rsidR="00B27608" w:rsidRDefault="000528C1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0528C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2016</w:t>
      </w:r>
    </w:p>
    <w:p w:rsidR="008829B5" w:rsidRDefault="008829B5" w:rsidP="00B27608">
      <w:pPr>
        <w:rPr>
          <w:b/>
          <w:sz w:val="24"/>
          <w:szCs w:val="24"/>
        </w:rPr>
      </w:pPr>
    </w:p>
    <w:p w:rsidR="008829B5" w:rsidRDefault="008829B5" w:rsidP="00B27608">
      <w:pPr>
        <w:rPr>
          <w:b/>
          <w:sz w:val="24"/>
          <w:szCs w:val="24"/>
        </w:rPr>
      </w:pPr>
    </w:p>
    <w:p w:rsidR="00B65270" w:rsidRDefault="00B65270" w:rsidP="00B2760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Executive Summary</w:t>
      </w:r>
    </w:p>
    <w:p w:rsidR="00B65270" w:rsidRPr="006307CE" w:rsidRDefault="00B65270" w:rsidP="0068052B">
      <w:pPr>
        <w:ind w:left="709" w:hanging="709"/>
      </w:pPr>
      <w:r w:rsidRPr="006307CE">
        <w:t>1.1</w:t>
      </w:r>
      <w:r w:rsidR="0068052B" w:rsidRPr="006307CE">
        <w:tab/>
      </w:r>
      <w:r w:rsidRPr="006307CE">
        <w:t xml:space="preserve">This document constitutes the report and recommendations of the West Yorkshire </w:t>
      </w:r>
      <w:r w:rsidRPr="006307CE">
        <w:tab/>
        <w:t xml:space="preserve">Police and Crime Panel (hereafter referred to as ‘the Panel’) in respect of the proposed appointment of </w:t>
      </w:r>
      <w:r w:rsidR="0068052B" w:rsidRPr="006307CE">
        <w:t xml:space="preserve">Ms Isabel Owen </w:t>
      </w:r>
      <w:r w:rsidRPr="006307CE">
        <w:t xml:space="preserve">to the role of </w:t>
      </w:r>
      <w:r w:rsidR="0068052B" w:rsidRPr="006307CE">
        <w:t>Deputy Police and Crime Commissioner for West Yorkshire.</w:t>
      </w:r>
    </w:p>
    <w:p w:rsidR="0071718C" w:rsidRDefault="00B65270">
      <w:r>
        <w:t>1.2</w:t>
      </w:r>
      <w:r>
        <w:tab/>
        <w:t xml:space="preserve">This report </w:t>
      </w:r>
      <w:r w:rsidR="00E5270A">
        <w:t xml:space="preserve">is submitted to the West Yorkshire Police and Crime Commissioner in accordance </w:t>
      </w:r>
      <w:r w:rsidR="00E5270A">
        <w:tab/>
        <w:t>with the requirements of Paragraph</w:t>
      </w:r>
      <w:r w:rsidR="0068052B">
        <w:t xml:space="preserve"> 10</w:t>
      </w:r>
      <w:r w:rsidR="00E5270A">
        <w:t xml:space="preserve">, Schedule </w:t>
      </w:r>
      <w:r w:rsidR="0068052B">
        <w:t>1</w:t>
      </w:r>
      <w:r w:rsidR="00E5270A">
        <w:t xml:space="preserve"> of the Police Reform and Social </w:t>
      </w:r>
      <w:r w:rsidR="00E5270A">
        <w:tab/>
        <w:t>Responsibility Act 2011.</w:t>
      </w:r>
    </w:p>
    <w:p w:rsidR="00E5270A" w:rsidRDefault="00E5270A" w:rsidP="0068052B">
      <w:pPr>
        <w:ind w:left="720" w:hanging="720"/>
      </w:pPr>
      <w:r>
        <w:t>1.3</w:t>
      </w:r>
      <w:r>
        <w:tab/>
        <w:t>The report recommends that M</w:t>
      </w:r>
      <w:r w:rsidR="0068052B">
        <w:t>s</w:t>
      </w:r>
      <w:r>
        <w:t xml:space="preserve"> </w:t>
      </w:r>
      <w:r w:rsidR="0068052B">
        <w:t xml:space="preserve">Isabel Owen </w:t>
      </w:r>
      <w:r w:rsidR="00AD14AD">
        <w:t xml:space="preserve">should be appointed to the role </w:t>
      </w:r>
      <w:r>
        <w:t>of</w:t>
      </w:r>
      <w:r w:rsidR="0068052B">
        <w:t xml:space="preserve"> Deputy Police and Crime Commissioner for </w:t>
      </w:r>
      <w:r>
        <w:t>West Yorkshire.</w:t>
      </w:r>
    </w:p>
    <w:p w:rsidR="00E5270A" w:rsidRDefault="00E5270A">
      <w:r>
        <w:t>1.4</w:t>
      </w:r>
      <w:r>
        <w:tab/>
        <w:t xml:space="preserve">The Panel would like to thank </w:t>
      </w:r>
      <w:r w:rsidR="0068052B">
        <w:t xml:space="preserve">Ms Owen </w:t>
      </w:r>
      <w:r>
        <w:t xml:space="preserve">for </w:t>
      </w:r>
      <w:r w:rsidR="0068052B">
        <w:t xml:space="preserve">her </w:t>
      </w:r>
      <w:r>
        <w:t xml:space="preserve">attendance at the Confirmation Hearing on </w:t>
      </w:r>
      <w:r w:rsidR="008F380D">
        <w:tab/>
      </w:r>
      <w:r w:rsidR="0068052B">
        <w:t>10</w:t>
      </w:r>
      <w:r w:rsidR="0068052B" w:rsidRPr="0068052B">
        <w:rPr>
          <w:vertAlign w:val="superscript"/>
        </w:rPr>
        <w:t>th</w:t>
      </w:r>
      <w:r w:rsidR="0068052B">
        <w:t xml:space="preserve"> </w:t>
      </w:r>
      <w:r w:rsidR="006307CE">
        <w:t>June 2016.</w:t>
      </w:r>
    </w:p>
    <w:p w:rsidR="00E5270A" w:rsidRDefault="00E5270A">
      <w:pPr>
        <w:rPr>
          <w:b/>
        </w:rPr>
      </w:pPr>
      <w:r>
        <w:rPr>
          <w:b/>
        </w:rPr>
        <w:t>2.</w:t>
      </w:r>
      <w:r>
        <w:rPr>
          <w:b/>
        </w:rPr>
        <w:tab/>
        <w:t>West Yorkshire Police and Crime Panel</w:t>
      </w:r>
    </w:p>
    <w:p w:rsidR="00E5270A" w:rsidRDefault="00E5270A" w:rsidP="00E5270A">
      <w:r>
        <w:t>2.1</w:t>
      </w:r>
      <w:r>
        <w:tab/>
        <w:t>The Membership of the Panel for the Confirmation Hearing was as follows: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 xml:space="preserve">Cllr </w:t>
      </w:r>
      <w:r w:rsidR="006307CE">
        <w:t>Alison Lowe</w:t>
      </w:r>
      <w:r>
        <w:tab/>
      </w:r>
      <w:r w:rsidR="006307CE">
        <w:tab/>
      </w:r>
      <w:r w:rsidR="006307CE">
        <w:tab/>
        <w:t>Leeds</w:t>
      </w:r>
      <w:r>
        <w:tab/>
        <w:t>(Chair)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</w:t>
      </w:r>
      <w:r w:rsidR="006307CE">
        <w:t xml:space="preserve"> Tariq Hussain</w:t>
      </w:r>
      <w:r>
        <w:tab/>
      </w:r>
      <w:r>
        <w:tab/>
        <w:t>Bradford</w:t>
      </w:r>
      <w:r>
        <w:tab/>
      </w:r>
      <w:r>
        <w:tab/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</w:t>
      </w:r>
      <w:r w:rsidR="006307CE">
        <w:t xml:space="preserve"> Andrew </w:t>
      </w:r>
      <w:proofErr w:type="spellStart"/>
      <w:r w:rsidR="006307CE">
        <w:t>Mallinson</w:t>
      </w:r>
      <w:proofErr w:type="spellEnd"/>
      <w:r>
        <w:tab/>
      </w:r>
      <w:r>
        <w:tab/>
        <w:t>Bradford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</w:t>
      </w:r>
      <w:r w:rsidR="006307CE">
        <w:t xml:space="preserve"> Steve Pullen</w:t>
      </w:r>
      <w:r>
        <w:tab/>
      </w:r>
      <w:r>
        <w:tab/>
        <w:t>Bradford</w:t>
      </w:r>
    </w:p>
    <w:p w:rsidR="003A2CFD" w:rsidRDefault="003A2CFD" w:rsidP="00D229D3">
      <w:pPr>
        <w:pStyle w:val="ListParagraph"/>
        <w:numPr>
          <w:ilvl w:val="0"/>
          <w:numId w:val="3"/>
        </w:numPr>
      </w:pPr>
      <w:r>
        <w:t>Cllr Chris Pearson</w:t>
      </w:r>
      <w:r>
        <w:tab/>
      </w:r>
      <w:r>
        <w:tab/>
        <w:t>Calderdale</w:t>
      </w:r>
    </w:p>
    <w:p w:rsidR="003A2CFD" w:rsidRDefault="003A2CFD" w:rsidP="00D229D3">
      <w:pPr>
        <w:pStyle w:val="ListParagraph"/>
        <w:numPr>
          <w:ilvl w:val="0"/>
          <w:numId w:val="3"/>
        </w:numPr>
      </w:pPr>
      <w:r>
        <w:t>Cllr Steve Sweeney</w:t>
      </w:r>
      <w:r>
        <w:tab/>
      </w:r>
      <w:r>
        <w:tab/>
        <w:t>Calderdale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</w:t>
      </w:r>
      <w:r w:rsidR="006307CE">
        <w:t xml:space="preserve"> </w:t>
      </w:r>
      <w:proofErr w:type="spellStart"/>
      <w:r w:rsidR="006307CE">
        <w:t>Mumtaz</w:t>
      </w:r>
      <w:proofErr w:type="spellEnd"/>
      <w:r w:rsidR="006307CE">
        <w:t xml:space="preserve"> Hussain</w:t>
      </w:r>
      <w:r>
        <w:tab/>
      </w:r>
      <w:r>
        <w:tab/>
        <w:t>Kirklees</w:t>
      </w:r>
    </w:p>
    <w:p w:rsidR="006307CE" w:rsidRDefault="006307CE" w:rsidP="00D229D3">
      <w:pPr>
        <w:pStyle w:val="ListParagraph"/>
        <w:numPr>
          <w:ilvl w:val="0"/>
          <w:numId w:val="3"/>
        </w:numPr>
      </w:pPr>
      <w:r>
        <w:t>Cllr Linda Wilkinson</w:t>
      </w:r>
      <w:r>
        <w:tab/>
      </w:r>
      <w:r>
        <w:tab/>
        <w:t>Kirklees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</w:t>
      </w:r>
      <w:r w:rsidR="006307CE">
        <w:t xml:space="preserve"> Amanda Carter</w:t>
      </w:r>
      <w:r>
        <w:tab/>
      </w:r>
      <w:r>
        <w:tab/>
        <w:t>Leeds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</w:t>
      </w:r>
      <w:r w:rsidR="006307CE">
        <w:t xml:space="preserve"> Josephine </w:t>
      </w:r>
      <w:proofErr w:type="spellStart"/>
      <w:r w:rsidR="006307CE">
        <w:t>Jarosz</w:t>
      </w:r>
      <w:proofErr w:type="spellEnd"/>
      <w:r>
        <w:tab/>
      </w:r>
      <w:r>
        <w:tab/>
        <w:t>Leeds</w:t>
      </w:r>
    </w:p>
    <w:p w:rsidR="00D229D3" w:rsidRDefault="00D229D3" w:rsidP="00D229D3">
      <w:pPr>
        <w:pStyle w:val="ListParagraph"/>
        <w:numPr>
          <w:ilvl w:val="0"/>
          <w:numId w:val="3"/>
        </w:numPr>
      </w:pPr>
      <w:r>
        <w:t>Cllr</w:t>
      </w:r>
      <w:r w:rsidR="006307CE">
        <w:t xml:space="preserve"> Steve Tulley</w:t>
      </w:r>
      <w:r>
        <w:tab/>
      </w:r>
      <w:r>
        <w:tab/>
      </w:r>
      <w:r>
        <w:tab/>
        <w:t xml:space="preserve">Wakefield </w:t>
      </w:r>
    </w:p>
    <w:p w:rsidR="006307CE" w:rsidRDefault="006307CE" w:rsidP="00D229D3">
      <w:pPr>
        <w:pStyle w:val="ListParagraph"/>
        <w:numPr>
          <w:ilvl w:val="0"/>
          <w:numId w:val="3"/>
        </w:numPr>
      </w:pPr>
      <w:r>
        <w:t>Cllr Alan Wassell</w:t>
      </w:r>
      <w:r>
        <w:tab/>
      </w:r>
      <w:r>
        <w:tab/>
        <w:t>Wakefield</w:t>
      </w:r>
    </w:p>
    <w:p w:rsidR="007E768A" w:rsidRDefault="00D229D3" w:rsidP="007E768A">
      <w:pPr>
        <w:pStyle w:val="ListParagraph"/>
        <w:numPr>
          <w:ilvl w:val="0"/>
          <w:numId w:val="3"/>
        </w:numPr>
      </w:pPr>
      <w:r>
        <w:t>Roger Grasby</w:t>
      </w:r>
      <w:r>
        <w:tab/>
      </w:r>
      <w:r>
        <w:tab/>
      </w:r>
      <w:r>
        <w:tab/>
        <w:t>Independent Member</w:t>
      </w:r>
    </w:p>
    <w:p w:rsidR="006307CE" w:rsidRDefault="006307CE" w:rsidP="007E768A">
      <w:pPr>
        <w:pStyle w:val="ListParagraph"/>
        <w:numPr>
          <w:ilvl w:val="0"/>
          <w:numId w:val="3"/>
        </w:numPr>
      </w:pPr>
      <w:r>
        <w:t>Jo Sykes</w:t>
      </w:r>
      <w:r>
        <w:tab/>
      </w:r>
      <w:r>
        <w:tab/>
      </w:r>
      <w:r>
        <w:tab/>
        <w:t>Independent Member</w:t>
      </w:r>
    </w:p>
    <w:p w:rsidR="007E768A" w:rsidRDefault="007E768A" w:rsidP="007E768A">
      <w:pPr>
        <w:pStyle w:val="ListParagraph"/>
        <w:ind w:left="1440"/>
      </w:pPr>
    </w:p>
    <w:p w:rsidR="006307CE" w:rsidRDefault="006307CE" w:rsidP="007E768A">
      <w:pPr>
        <w:pStyle w:val="ListParagraph"/>
        <w:ind w:left="1440"/>
      </w:pPr>
    </w:p>
    <w:p w:rsidR="007E768A" w:rsidRDefault="007E768A" w:rsidP="007E768A">
      <w:pPr>
        <w:pStyle w:val="ListParagraph"/>
        <w:ind w:left="709"/>
      </w:pPr>
      <w:r>
        <w:lastRenderedPageBreak/>
        <w:t>In attendance were also:</w:t>
      </w:r>
    </w:p>
    <w:p w:rsidR="007E768A" w:rsidRDefault="007E768A" w:rsidP="007E768A">
      <w:pPr>
        <w:pStyle w:val="ListParagraph"/>
        <w:ind w:left="709"/>
      </w:pPr>
    </w:p>
    <w:p w:rsidR="008F380D" w:rsidRDefault="008F380D" w:rsidP="005A7273">
      <w:pPr>
        <w:pStyle w:val="ListParagraph"/>
        <w:numPr>
          <w:ilvl w:val="0"/>
          <w:numId w:val="7"/>
        </w:numPr>
      </w:pPr>
      <w:r>
        <w:t>Mark Burns-Williamson</w:t>
      </w:r>
      <w:r>
        <w:tab/>
      </w:r>
      <w:r>
        <w:tab/>
        <w:t>Police &amp; Crime Commissioner</w:t>
      </w:r>
    </w:p>
    <w:p w:rsidR="006307CE" w:rsidRDefault="006307CE" w:rsidP="005A7273">
      <w:pPr>
        <w:pStyle w:val="ListParagraph"/>
        <w:numPr>
          <w:ilvl w:val="0"/>
          <w:numId w:val="7"/>
        </w:numPr>
      </w:pPr>
      <w:r>
        <w:t>Lauren Wray</w:t>
      </w:r>
      <w:r>
        <w:tab/>
      </w:r>
      <w:r>
        <w:tab/>
      </w:r>
      <w:r>
        <w:tab/>
        <w:t>Research Manager</w:t>
      </w:r>
      <w:r w:rsidR="003938BD">
        <w:t xml:space="preserve"> (Temporary)</w:t>
      </w:r>
      <w:r>
        <w:t>, OPCC</w:t>
      </w:r>
    </w:p>
    <w:p w:rsidR="006307CE" w:rsidRDefault="006307CE" w:rsidP="005A7273">
      <w:pPr>
        <w:pStyle w:val="ListParagraph"/>
        <w:numPr>
          <w:ilvl w:val="0"/>
          <w:numId w:val="7"/>
        </w:numPr>
      </w:pPr>
      <w:r>
        <w:t>Neil</w:t>
      </w:r>
      <w:r w:rsidR="0000268A">
        <w:t xml:space="preserve"> </w:t>
      </w:r>
      <w:proofErr w:type="spellStart"/>
      <w:r w:rsidR="0000268A">
        <w:t>Flenley</w:t>
      </w:r>
      <w:proofErr w:type="spellEnd"/>
      <w:r>
        <w:tab/>
      </w:r>
      <w:r>
        <w:tab/>
      </w:r>
      <w:r w:rsidR="0000268A">
        <w:tab/>
        <w:t>Research Officer</w:t>
      </w:r>
      <w:r w:rsidR="003938BD">
        <w:t xml:space="preserve"> (Temporary)</w:t>
      </w:r>
      <w:r w:rsidR="0000268A">
        <w:t>, OPCC</w:t>
      </w:r>
    </w:p>
    <w:p w:rsidR="006307CE" w:rsidRDefault="006307CE" w:rsidP="007E768A">
      <w:pPr>
        <w:pStyle w:val="ListParagraph"/>
        <w:numPr>
          <w:ilvl w:val="0"/>
          <w:numId w:val="7"/>
        </w:numPr>
      </w:pPr>
      <w:r>
        <w:t xml:space="preserve">Liz Ogden </w:t>
      </w:r>
      <w:r>
        <w:tab/>
      </w:r>
      <w:r w:rsidR="00870EF3">
        <w:tab/>
      </w:r>
      <w:r w:rsidR="00870EF3">
        <w:tab/>
      </w:r>
      <w:r w:rsidRPr="006307CE">
        <w:t>Se</w:t>
      </w:r>
      <w:r>
        <w:t>rvice Manager - Legal Servic</w:t>
      </w:r>
      <w:bookmarkStart w:id="0" w:name="_GoBack"/>
      <w:bookmarkEnd w:id="0"/>
      <w:r>
        <w:t>es, WMDC</w:t>
      </w:r>
    </w:p>
    <w:p w:rsidR="007E768A" w:rsidRDefault="006307CE" w:rsidP="007E768A">
      <w:pPr>
        <w:pStyle w:val="ListParagraph"/>
        <w:numPr>
          <w:ilvl w:val="0"/>
          <w:numId w:val="7"/>
        </w:numPr>
      </w:pPr>
      <w:r>
        <w:t>Emma Duckett</w:t>
      </w:r>
      <w:r>
        <w:tab/>
      </w:r>
      <w:r>
        <w:tab/>
      </w:r>
      <w:r>
        <w:tab/>
        <w:t xml:space="preserve">Police &amp; Crime Panel, WMDC </w:t>
      </w:r>
    </w:p>
    <w:p w:rsidR="007E768A" w:rsidRDefault="007E768A" w:rsidP="007E768A">
      <w:pPr>
        <w:pStyle w:val="ListParagraph"/>
        <w:numPr>
          <w:ilvl w:val="0"/>
          <w:numId w:val="7"/>
        </w:numPr>
      </w:pPr>
      <w:r>
        <w:t>Samantha Wilkinson</w:t>
      </w:r>
      <w:r w:rsidR="00870EF3">
        <w:tab/>
      </w:r>
      <w:r w:rsidR="00870EF3">
        <w:tab/>
      </w:r>
      <w:r w:rsidR="006307CE">
        <w:t>Police &amp; Crime Panel, WMDC</w:t>
      </w:r>
    </w:p>
    <w:p w:rsidR="006307CE" w:rsidRDefault="006307CE" w:rsidP="006307CE">
      <w:pPr>
        <w:pStyle w:val="ListParagraph"/>
        <w:ind w:left="1429"/>
      </w:pPr>
    </w:p>
    <w:p w:rsidR="00E5270A" w:rsidRDefault="00E5270A" w:rsidP="00E5270A">
      <w:pPr>
        <w:rPr>
          <w:b/>
        </w:rPr>
      </w:pPr>
      <w:r>
        <w:rPr>
          <w:b/>
        </w:rPr>
        <w:t>3.</w:t>
      </w:r>
      <w:r>
        <w:rPr>
          <w:b/>
        </w:rPr>
        <w:tab/>
        <w:t>Powers of the West Yorkshire Police and Crime Panel</w:t>
      </w:r>
    </w:p>
    <w:p w:rsidR="00E5270A" w:rsidRDefault="00E5270A" w:rsidP="005A7273">
      <w:pPr>
        <w:ind w:left="720" w:hanging="720"/>
      </w:pPr>
      <w:r>
        <w:t>3.1</w:t>
      </w:r>
      <w:r>
        <w:tab/>
        <w:t>The Panel have the f</w:t>
      </w:r>
      <w:r w:rsidR="005A7273">
        <w:t>unctions conferred by Schedule 1 Paragraph 10 of</w:t>
      </w:r>
      <w:r>
        <w:t xml:space="preserve"> the Police Reform and Social Responsibility Act 2011</w:t>
      </w:r>
      <w:r w:rsidR="005A7273">
        <w:t xml:space="preserve"> (</w:t>
      </w:r>
      <w:r w:rsidR="005A7273" w:rsidRPr="005A7273">
        <w:rPr>
          <w:i/>
        </w:rPr>
        <w:t>Scrutiny of senior appointments</w:t>
      </w:r>
      <w:r w:rsidR="005A7273">
        <w:t xml:space="preserve">). </w:t>
      </w:r>
      <w:r w:rsidR="00110E53">
        <w:t xml:space="preserve">This </w:t>
      </w:r>
      <w:r w:rsidR="005A7273">
        <w:t>requires the Panel to</w:t>
      </w:r>
      <w:r w:rsidR="00110E53">
        <w:t>:</w:t>
      </w:r>
    </w:p>
    <w:p w:rsidR="005A7273" w:rsidRDefault="00110E53" w:rsidP="00E5270A"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447810">
        <w:t>Hold a confirmation hearing to r</w:t>
      </w:r>
      <w:r w:rsidR="005A7273">
        <w:t>eview the proposed senior appointment</w:t>
      </w:r>
    </w:p>
    <w:p w:rsidR="00110E53" w:rsidRDefault="00110E53" w:rsidP="00E5270A">
      <w:r>
        <w:tab/>
        <w:t>(ii)</w:t>
      </w:r>
      <w:r>
        <w:tab/>
        <w:t>Make a report to the Commissioner on the proposed senior appointment;</w:t>
      </w:r>
    </w:p>
    <w:p w:rsidR="00110E53" w:rsidRDefault="00110E53" w:rsidP="00E5270A">
      <w:r>
        <w:tab/>
        <w:t>(iii)</w:t>
      </w:r>
      <w:r>
        <w:tab/>
        <w:t xml:space="preserve">Include a recommendation to the Commissioner as to whether or not the candidate </w:t>
      </w:r>
      <w:r>
        <w:tab/>
      </w:r>
      <w:r>
        <w:tab/>
        <w:t>should be appointed;</w:t>
      </w:r>
    </w:p>
    <w:p w:rsidR="00447810" w:rsidRDefault="00110E53" w:rsidP="00447810">
      <w:pPr>
        <w:spacing w:after="0" w:line="240" w:lineRule="auto"/>
        <w:ind w:left="1418" w:hanging="709"/>
      </w:pPr>
      <w:r>
        <w:t>(iv)</w:t>
      </w:r>
      <w:r>
        <w:tab/>
        <w:t>Publish the report to the Commissioner</w:t>
      </w:r>
      <w:r w:rsidR="00447810">
        <w:t xml:space="preserve"> within the period of three weeks </w:t>
      </w:r>
      <w:proofErr w:type="gramStart"/>
      <w:r w:rsidR="00447810">
        <w:t>beginning  with</w:t>
      </w:r>
      <w:proofErr w:type="gramEnd"/>
      <w:r w:rsidR="00447810">
        <w:t xml:space="preserve"> the day on which the panel receives the notification from the commissioner of the proposed senior appointment.</w:t>
      </w:r>
    </w:p>
    <w:p w:rsidR="00447810" w:rsidRDefault="00447810" w:rsidP="00447810">
      <w:pPr>
        <w:spacing w:after="0" w:line="240" w:lineRule="auto"/>
        <w:ind w:left="1418" w:hanging="709"/>
      </w:pPr>
    </w:p>
    <w:p w:rsidR="00447810" w:rsidRDefault="00110E53" w:rsidP="00447810">
      <w:pPr>
        <w:ind w:left="720" w:hanging="720"/>
      </w:pPr>
      <w:r>
        <w:t>3.2</w:t>
      </w:r>
      <w:r>
        <w:tab/>
      </w:r>
      <w:r w:rsidR="00447810">
        <w:t>The Police and Crime Commissioner may accept or reject the panel’s recommendation as to whether or not the candidate should be appointed.</w:t>
      </w:r>
      <w:r w:rsidR="00C72FF5">
        <w:t xml:space="preserve">  There is no duty for the PCC to give reasons for their decision.</w:t>
      </w:r>
    </w:p>
    <w:p w:rsidR="00010C66" w:rsidRDefault="00010C66" w:rsidP="00C72FF5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  <w:t xml:space="preserve">Confirmation Hearing for the Role of </w:t>
      </w:r>
      <w:r w:rsidR="00C72FF5">
        <w:rPr>
          <w:b/>
        </w:rPr>
        <w:t xml:space="preserve">Deputy Police and Crime Commissioner </w:t>
      </w:r>
      <w:r>
        <w:rPr>
          <w:b/>
        </w:rPr>
        <w:t xml:space="preserve">of West Yorkshire </w:t>
      </w:r>
    </w:p>
    <w:p w:rsidR="00BD711D" w:rsidRDefault="00BD711D" w:rsidP="00C72FF5">
      <w:pPr>
        <w:ind w:left="720" w:hanging="720"/>
      </w:pPr>
      <w:r>
        <w:t>4.1</w:t>
      </w:r>
      <w:r>
        <w:tab/>
        <w:t>The Panel received notification from the Office of the W</w:t>
      </w:r>
      <w:r w:rsidR="00C72FF5">
        <w:t xml:space="preserve">est Yorkshire Police and Crime </w:t>
      </w:r>
      <w:r>
        <w:t xml:space="preserve">Commissioner of the proposed appointment to the role of </w:t>
      </w:r>
      <w:r w:rsidR="00C72FF5">
        <w:t xml:space="preserve">Deputy Police and Crime Commissioner for </w:t>
      </w:r>
      <w:r>
        <w:t>West Yorkshire on</w:t>
      </w:r>
      <w:r w:rsidR="006307CE">
        <w:t xml:space="preserve"> 2</w:t>
      </w:r>
      <w:r w:rsidR="006307CE" w:rsidRPr="006307CE">
        <w:rPr>
          <w:vertAlign w:val="superscript"/>
        </w:rPr>
        <w:t>nd</w:t>
      </w:r>
      <w:r w:rsidR="006307CE">
        <w:t xml:space="preserve"> June 2016</w:t>
      </w:r>
      <w:r>
        <w:t>.</w:t>
      </w:r>
    </w:p>
    <w:p w:rsidR="00DA0462" w:rsidRDefault="00DA0462" w:rsidP="00E5270A">
      <w:r>
        <w:t>4.2</w:t>
      </w:r>
      <w:r>
        <w:tab/>
        <w:t>The Confirmation Hearing was held at</w:t>
      </w:r>
      <w:r w:rsidR="006307CE">
        <w:t xml:space="preserve"> 10.20 am </w:t>
      </w:r>
      <w:r w:rsidR="00C72FF5">
        <w:t>on 10</w:t>
      </w:r>
      <w:r w:rsidR="00C72FF5" w:rsidRPr="00C72FF5">
        <w:rPr>
          <w:vertAlign w:val="superscript"/>
        </w:rPr>
        <w:t>th</w:t>
      </w:r>
      <w:r w:rsidR="00C72FF5">
        <w:t xml:space="preserve"> </w:t>
      </w:r>
      <w:r w:rsidR="006307CE">
        <w:t xml:space="preserve">June 2016 </w:t>
      </w:r>
      <w:r>
        <w:t xml:space="preserve">in the Old Restaurant, </w:t>
      </w:r>
      <w:r>
        <w:tab/>
        <w:t>Wakefield Town Hall. The Hearing was held in public.</w:t>
      </w:r>
    </w:p>
    <w:p w:rsidR="00DA0462" w:rsidRDefault="00DA0462" w:rsidP="00C72FF5">
      <w:pPr>
        <w:ind w:left="720" w:hanging="720"/>
      </w:pPr>
      <w:r>
        <w:t>4.3</w:t>
      </w:r>
      <w:r>
        <w:tab/>
        <w:t xml:space="preserve">The Panel asked questions of the candidate which </w:t>
      </w:r>
      <w:r w:rsidR="00C72FF5">
        <w:t xml:space="preserve">focussed on her </w:t>
      </w:r>
      <w:r w:rsidR="00C72FF5" w:rsidRPr="00C72FF5">
        <w:t>competency to undertake the role of Deputy Commissioner</w:t>
      </w:r>
      <w:r w:rsidR="00C72FF5">
        <w:t xml:space="preserve"> based on the criteria contained within the job specification provided by the Commissioner</w:t>
      </w:r>
      <w:r w:rsidR="00D74BF2">
        <w:t>.  This line of</w:t>
      </w:r>
      <w:r w:rsidR="00C20CF7">
        <w:t xml:space="preserve"> questioning</w:t>
      </w:r>
      <w:r w:rsidR="00D74BF2">
        <w:t xml:space="preserve"> was used to enable</w:t>
      </w:r>
      <w:r w:rsidR="00C72FF5">
        <w:t xml:space="preserve"> Panel </w:t>
      </w:r>
      <w:r>
        <w:t>Members to evaluate</w:t>
      </w:r>
      <w:r w:rsidR="00C72FF5">
        <w:t xml:space="preserve"> her </w:t>
      </w:r>
      <w:r>
        <w:t>suitability for the role.</w:t>
      </w:r>
    </w:p>
    <w:p w:rsidR="0087375B" w:rsidRDefault="0087375B" w:rsidP="00C72FF5">
      <w:pPr>
        <w:ind w:left="720" w:hanging="720"/>
      </w:pPr>
      <w:r>
        <w:t>4.4</w:t>
      </w:r>
      <w:r>
        <w:tab/>
        <w:t>The candidate was offered the opportunity to introduce herself to the panel and elaborate on her skills and experience which made her suitable for the</w:t>
      </w:r>
      <w:r w:rsidR="00F20F0B">
        <w:t xml:space="preserve"> post</w:t>
      </w:r>
      <w:r>
        <w:t>.</w:t>
      </w:r>
    </w:p>
    <w:p w:rsidR="0087375B" w:rsidRDefault="0087375B" w:rsidP="00C72FF5">
      <w:pPr>
        <w:ind w:left="720" w:hanging="720"/>
      </w:pPr>
      <w:r>
        <w:t>4.5</w:t>
      </w:r>
      <w:r>
        <w:tab/>
      </w:r>
      <w:r w:rsidR="002512D3">
        <w:t>The candidate was asked a series of questions covering the following themes:</w:t>
      </w:r>
    </w:p>
    <w:p w:rsidR="0087375B" w:rsidRPr="0000268A" w:rsidRDefault="003243A6" w:rsidP="000F36CD">
      <w:pPr>
        <w:pStyle w:val="ListParagraph"/>
        <w:numPr>
          <w:ilvl w:val="0"/>
          <w:numId w:val="8"/>
        </w:numPr>
      </w:pPr>
      <w:r w:rsidRPr="0000268A">
        <w:t>Successes in her previous term as DPCC</w:t>
      </w:r>
      <w:r w:rsidR="002512D3" w:rsidRPr="0000268A">
        <w:t xml:space="preserve"> </w:t>
      </w:r>
    </w:p>
    <w:p w:rsidR="0087375B" w:rsidRPr="0000268A" w:rsidRDefault="0087375B" w:rsidP="000F36CD">
      <w:pPr>
        <w:pStyle w:val="ListParagraph"/>
        <w:numPr>
          <w:ilvl w:val="0"/>
          <w:numId w:val="8"/>
        </w:numPr>
      </w:pPr>
      <w:r w:rsidRPr="0000268A">
        <w:t xml:space="preserve">Relationships within the OPCC </w:t>
      </w:r>
    </w:p>
    <w:p w:rsidR="002512D3" w:rsidRPr="0000268A" w:rsidRDefault="002512D3" w:rsidP="00256A59">
      <w:pPr>
        <w:pStyle w:val="ListParagraph"/>
        <w:numPr>
          <w:ilvl w:val="0"/>
          <w:numId w:val="8"/>
        </w:numPr>
      </w:pPr>
      <w:r w:rsidRPr="0000268A">
        <w:t xml:space="preserve">Experience of partnership working and how the candidate </w:t>
      </w:r>
      <w:r w:rsidR="003243A6" w:rsidRPr="0000268A">
        <w:t xml:space="preserve">could better </w:t>
      </w:r>
      <w:r w:rsidRPr="0000268A">
        <w:t>engage with diverse community groups.</w:t>
      </w:r>
    </w:p>
    <w:p w:rsidR="002512D3" w:rsidRPr="0000268A" w:rsidRDefault="000F36CD" w:rsidP="000F36CD">
      <w:pPr>
        <w:pStyle w:val="ListParagraph"/>
        <w:numPr>
          <w:ilvl w:val="0"/>
          <w:numId w:val="8"/>
        </w:numPr>
      </w:pPr>
      <w:r w:rsidRPr="0000268A">
        <w:t xml:space="preserve">Consideration of the main challenges and opportunities </w:t>
      </w:r>
      <w:r w:rsidR="003243A6" w:rsidRPr="0000268A">
        <w:t xml:space="preserve">for the role </w:t>
      </w:r>
      <w:r w:rsidRPr="0000268A">
        <w:t>balanced against the financial position faced by the force and OPCC</w:t>
      </w:r>
    </w:p>
    <w:p w:rsidR="00FC43A1" w:rsidRPr="0000268A" w:rsidRDefault="00C128B7" w:rsidP="00FC43A1">
      <w:pPr>
        <w:ind w:left="720" w:hanging="720"/>
      </w:pPr>
      <w:r w:rsidRPr="0000268A">
        <w:t>4.6</w:t>
      </w:r>
      <w:r w:rsidR="00FC43A1" w:rsidRPr="0000268A">
        <w:tab/>
      </w:r>
      <w:r w:rsidR="00CF6200" w:rsidRPr="0000268A">
        <w:t xml:space="preserve">The Panel welcomed Ms Owen’s responses to the line of questioning and in particular were </w:t>
      </w:r>
      <w:r w:rsidR="00256A59" w:rsidRPr="0000268A">
        <w:t>assured by</w:t>
      </w:r>
      <w:r w:rsidR="00073E0F" w:rsidRPr="0000268A">
        <w:t xml:space="preserve"> her</w:t>
      </w:r>
      <w:r w:rsidR="00256A59" w:rsidRPr="0000268A">
        <w:t>:</w:t>
      </w:r>
    </w:p>
    <w:p w:rsidR="00FC43A1" w:rsidRPr="0000268A" w:rsidRDefault="00FC43A1" w:rsidP="00FC43A1">
      <w:pPr>
        <w:pStyle w:val="ListParagraph"/>
        <w:numPr>
          <w:ilvl w:val="0"/>
          <w:numId w:val="9"/>
        </w:numPr>
      </w:pPr>
      <w:r w:rsidRPr="0000268A">
        <w:t>C</w:t>
      </w:r>
      <w:r w:rsidR="00CF6200" w:rsidRPr="0000268A">
        <w:t>ommitment to partnership working and her desire to strengthen and</w:t>
      </w:r>
      <w:r w:rsidRPr="0000268A">
        <w:t xml:space="preserve"> build on existing partnerships</w:t>
      </w:r>
    </w:p>
    <w:p w:rsidR="0000268A" w:rsidRPr="0000268A" w:rsidRDefault="00FC43A1" w:rsidP="00FC43A1">
      <w:pPr>
        <w:pStyle w:val="ListParagraph"/>
        <w:numPr>
          <w:ilvl w:val="0"/>
          <w:numId w:val="9"/>
        </w:numPr>
      </w:pPr>
      <w:r w:rsidRPr="0000268A">
        <w:t>Desire to l</w:t>
      </w:r>
      <w:r w:rsidR="00CF6200" w:rsidRPr="0000268A">
        <w:t xml:space="preserve">ook for </w:t>
      </w:r>
      <w:r w:rsidRPr="0000268A">
        <w:t xml:space="preserve">new and </w:t>
      </w:r>
      <w:r w:rsidR="00CF6200" w:rsidRPr="0000268A">
        <w:t xml:space="preserve">innovative ways of </w:t>
      </w:r>
      <w:r w:rsidRPr="0000268A">
        <w:t>engaging with the public</w:t>
      </w:r>
      <w:r w:rsidR="0000268A" w:rsidRPr="0000268A">
        <w:t xml:space="preserve"> </w:t>
      </w:r>
    </w:p>
    <w:p w:rsidR="00FC43A1" w:rsidRPr="0000268A" w:rsidRDefault="00FC43A1" w:rsidP="00FC43A1">
      <w:pPr>
        <w:pStyle w:val="ListParagraph"/>
        <w:numPr>
          <w:ilvl w:val="0"/>
          <w:numId w:val="9"/>
        </w:numPr>
      </w:pPr>
      <w:r w:rsidRPr="0000268A">
        <w:t xml:space="preserve">Recognition of the </w:t>
      </w:r>
      <w:r w:rsidR="00CF6200" w:rsidRPr="0000268A">
        <w:t>need to strengthen engagement with diverse</w:t>
      </w:r>
      <w:r w:rsidR="00C128B7" w:rsidRPr="0000268A">
        <w:t xml:space="preserve"> communities and </w:t>
      </w:r>
      <w:r w:rsidR="00CF6200" w:rsidRPr="0000268A">
        <w:t xml:space="preserve">groups </w:t>
      </w:r>
    </w:p>
    <w:p w:rsidR="00002A83" w:rsidRDefault="00C128B7" w:rsidP="00E5270A">
      <w:pPr>
        <w:rPr>
          <w:b/>
        </w:rPr>
      </w:pPr>
      <w:r>
        <w:rPr>
          <w:b/>
        </w:rPr>
        <w:t>5.</w:t>
      </w:r>
      <w:r w:rsidR="00002A83">
        <w:rPr>
          <w:b/>
        </w:rPr>
        <w:tab/>
        <w:t>Conclusions and Recommendation</w:t>
      </w:r>
    </w:p>
    <w:p w:rsidR="00D74BF2" w:rsidRDefault="00C128B7" w:rsidP="00D74BF2">
      <w:pPr>
        <w:ind w:left="720" w:hanging="720"/>
      </w:pPr>
      <w:r>
        <w:t>5</w:t>
      </w:r>
      <w:r w:rsidR="00002A83">
        <w:t>.1</w:t>
      </w:r>
      <w:r w:rsidR="00002A83">
        <w:tab/>
        <w:t>On the basis of the information provided by the Commis</w:t>
      </w:r>
      <w:r w:rsidR="00D74BF2">
        <w:t xml:space="preserve">sioner and the discussions held within the </w:t>
      </w:r>
      <w:r w:rsidR="00002A83">
        <w:t xml:space="preserve">Confirmation Hearing, the </w:t>
      </w:r>
      <w:r w:rsidR="00D74BF2">
        <w:t xml:space="preserve">Panel considered their recommendation to the Commissioner in </w:t>
      </w:r>
      <w:r w:rsidR="00002A83">
        <w:t xml:space="preserve">relation to the </w:t>
      </w:r>
      <w:r w:rsidR="00002A83">
        <w:tab/>
        <w:t>appointment of the pre</w:t>
      </w:r>
      <w:r w:rsidR="00D74BF2">
        <w:t>ferred candidate to the role of Deputy Police and Crime Commissioner for West Yorkshire.</w:t>
      </w:r>
    </w:p>
    <w:p w:rsidR="00D74BF2" w:rsidRDefault="00C128B7" w:rsidP="00D74BF2">
      <w:pPr>
        <w:ind w:left="720" w:hanging="720"/>
      </w:pPr>
      <w:r>
        <w:t>5</w:t>
      </w:r>
      <w:r w:rsidR="00D74BF2">
        <w:t>.2</w:t>
      </w:r>
      <w:r w:rsidR="00D74BF2">
        <w:tab/>
        <w:t>A vote was taken on the motion to recommend the appointment of Ms Isabel Owen to the role of Deputy Police and Crime Commissioner for West Yorkshire.</w:t>
      </w:r>
    </w:p>
    <w:p w:rsidR="0087375B" w:rsidRDefault="00C128B7" w:rsidP="00F20F0B">
      <w:pPr>
        <w:ind w:left="720" w:hanging="720"/>
      </w:pPr>
      <w:r>
        <w:t>5</w:t>
      </w:r>
      <w:r w:rsidR="00D74BF2">
        <w:t>.3</w:t>
      </w:r>
      <w:r w:rsidR="00D74BF2">
        <w:tab/>
      </w:r>
      <w:r w:rsidR="00F20F0B">
        <w:t>There was a majority vote in favour of Ms Owen b</w:t>
      </w:r>
      <w:r w:rsidR="00256A59">
        <w:t xml:space="preserve">eing appointed to the position. </w:t>
      </w:r>
    </w:p>
    <w:p w:rsidR="00002A83" w:rsidRDefault="00002A83" w:rsidP="0087375B">
      <w:pPr>
        <w:rPr>
          <w:b/>
        </w:rPr>
      </w:pPr>
      <w:r>
        <w:tab/>
      </w:r>
      <w:r>
        <w:rPr>
          <w:b/>
        </w:rPr>
        <w:t>RESOLVED:</w:t>
      </w:r>
    </w:p>
    <w:p w:rsidR="00002A83" w:rsidRPr="00002A83" w:rsidRDefault="00002A83" w:rsidP="00E5270A">
      <w:pPr>
        <w:rPr>
          <w:b/>
        </w:rPr>
      </w:pPr>
      <w:r>
        <w:rPr>
          <w:b/>
        </w:rPr>
        <w:tab/>
      </w:r>
      <w:proofErr w:type="gramStart"/>
      <w:r w:rsidR="00C128B7">
        <w:rPr>
          <w:b/>
        </w:rPr>
        <w:t>That the proposed candidate,</w:t>
      </w:r>
      <w:r w:rsidR="00F20F0B">
        <w:rPr>
          <w:b/>
        </w:rPr>
        <w:t xml:space="preserve"> </w:t>
      </w:r>
      <w:r w:rsidR="0087375B">
        <w:rPr>
          <w:b/>
        </w:rPr>
        <w:t xml:space="preserve">Ms Isabel Owen </w:t>
      </w:r>
      <w:r>
        <w:rPr>
          <w:b/>
        </w:rPr>
        <w:t xml:space="preserve">is recommended to be </w:t>
      </w:r>
      <w:r w:rsidR="001E4799">
        <w:rPr>
          <w:b/>
        </w:rPr>
        <w:t xml:space="preserve">appointed to the </w:t>
      </w:r>
      <w:r w:rsidR="0022693E">
        <w:rPr>
          <w:b/>
        </w:rPr>
        <w:tab/>
      </w:r>
      <w:r>
        <w:rPr>
          <w:b/>
        </w:rPr>
        <w:t xml:space="preserve">position of </w:t>
      </w:r>
      <w:r w:rsidR="0087375B">
        <w:rPr>
          <w:b/>
        </w:rPr>
        <w:t xml:space="preserve">Deputy Police and Crime Commissioner for </w:t>
      </w:r>
      <w:r>
        <w:rPr>
          <w:b/>
        </w:rPr>
        <w:t>West Yorkshire.</w:t>
      </w:r>
      <w:proofErr w:type="gramEnd"/>
    </w:p>
    <w:sectPr w:rsidR="00002A83" w:rsidRPr="00002A83" w:rsidSect="008829B5"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0D" w:rsidRDefault="008F380D" w:rsidP="00E5270A">
      <w:pPr>
        <w:spacing w:after="0" w:line="240" w:lineRule="auto"/>
      </w:pPr>
      <w:r>
        <w:separator/>
      </w:r>
    </w:p>
  </w:endnote>
  <w:endnote w:type="continuationSeparator" w:id="0">
    <w:p w:rsidR="008F380D" w:rsidRDefault="008F380D" w:rsidP="00E5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161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380D" w:rsidRDefault="008F38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8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8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380D" w:rsidRDefault="008F3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0D" w:rsidRDefault="008F380D" w:rsidP="00E5270A">
      <w:pPr>
        <w:spacing w:after="0" w:line="240" w:lineRule="auto"/>
      </w:pPr>
      <w:r>
        <w:separator/>
      </w:r>
    </w:p>
  </w:footnote>
  <w:footnote w:type="continuationSeparator" w:id="0">
    <w:p w:rsidR="008F380D" w:rsidRDefault="008F380D" w:rsidP="00E5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8BF"/>
    <w:multiLevelType w:val="hybridMultilevel"/>
    <w:tmpl w:val="4F1069A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663A1"/>
    <w:multiLevelType w:val="hybridMultilevel"/>
    <w:tmpl w:val="1736E3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A0F79"/>
    <w:multiLevelType w:val="hybridMultilevel"/>
    <w:tmpl w:val="9C0C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9541E"/>
    <w:multiLevelType w:val="hybridMultilevel"/>
    <w:tmpl w:val="897A9C92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712936"/>
    <w:multiLevelType w:val="hybridMultilevel"/>
    <w:tmpl w:val="5FFC9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073C7E"/>
    <w:multiLevelType w:val="hybridMultilevel"/>
    <w:tmpl w:val="DE169506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3B0B86"/>
    <w:multiLevelType w:val="hybridMultilevel"/>
    <w:tmpl w:val="8FF880A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CF6DFD"/>
    <w:multiLevelType w:val="hybridMultilevel"/>
    <w:tmpl w:val="CDF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8141BA"/>
    <w:multiLevelType w:val="hybridMultilevel"/>
    <w:tmpl w:val="61DA44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08"/>
    <w:rsid w:val="0000268A"/>
    <w:rsid w:val="00002A83"/>
    <w:rsid w:val="00010C66"/>
    <w:rsid w:val="00051FF4"/>
    <w:rsid w:val="000528C1"/>
    <w:rsid w:val="0005476D"/>
    <w:rsid w:val="00071418"/>
    <w:rsid w:val="00073E0F"/>
    <w:rsid w:val="000C3E25"/>
    <w:rsid w:val="000C6571"/>
    <w:rsid w:val="000F36CD"/>
    <w:rsid w:val="00110E53"/>
    <w:rsid w:val="001E4799"/>
    <w:rsid w:val="0022693E"/>
    <w:rsid w:val="002512D3"/>
    <w:rsid w:val="00256A59"/>
    <w:rsid w:val="002A3D20"/>
    <w:rsid w:val="003243A6"/>
    <w:rsid w:val="003938BD"/>
    <w:rsid w:val="003A2CFD"/>
    <w:rsid w:val="003C1DBA"/>
    <w:rsid w:val="00447810"/>
    <w:rsid w:val="004519FC"/>
    <w:rsid w:val="004B0A95"/>
    <w:rsid w:val="005A7273"/>
    <w:rsid w:val="005B709C"/>
    <w:rsid w:val="00606294"/>
    <w:rsid w:val="006307CE"/>
    <w:rsid w:val="0068052B"/>
    <w:rsid w:val="00696021"/>
    <w:rsid w:val="006C123E"/>
    <w:rsid w:val="0071718C"/>
    <w:rsid w:val="007303AC"/>
    <w:rsid w:val="007B2050"/>
    <w:rsid w:val="007E768A"/>
    <w:rsid w:val="00816647"/>
    <w:rsid w:val="00870EF3"/>
    <w:rsid w:val="0087375B"/>
    <w:rsid w:val="00876BD7"/>
    <w:rsid w:val="00877E37"/>
    <w:rsid w:val="008829B5"/>
    <w:rsid w:val="008F380D"/>
    <w:rsid w:val="00957CE4"/>
    <w:rsid w:val="009B5B01"/>
    <w:rsid w:val="009D7DB8"/>
    <w:rsid w:val="00A95CB2"/>
    <w:rsid w:val="00AD14AD"/>
    <w:rsid w:val="00B02233"/>
    <w:rsid w:val="00B27608"/>
    <w:rsid w:val="00B65270"/>
    <w:rsid w:val="00BD711D"/>
    <w:rsid w:val="00C128B7"/>
    <w:rsid w:val="00C20CF7"/>
    <w:rsid w:val="00C21289"/>
    <w:rsid w:val="00C72FF5"/>
    <w:rsid w:val="00CD3383"/>
    <w:rsid w:val="00CE7EE4"/>
    <w:rsid w:val="00CF6200"/>
    <w:rsid w:val="00D17213"/>
    <w:rsid w:val="00D229D3"/>
    <w:rsid w:val="00D26355"/>
    <w:rsid w:val="00D74BF2"/>
    <w:rsid w:val="00DA0462"/>
    <w:rsid w:val="00DC4AE5"/>
    <w:rsid w:val="00E5270A"/>
    <w:rsid w:val="00ED448A"/>
    <w:rsid w:val="00EE4AF5"/>
    <w:rsid w:val="00F04C54"/>
    <w:rsid w:val="00F20F0B"/>
    <w:rsid w:val="00F26481"/>
    <w:rsid w:val="00FC43A1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4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44BC0E-0876-4245-9FE6-48C96C42F431}"/>
</file>

<file path=customXml/itemProps2.xml><?xml version="1.0" encoding="utf-8"?>
<ds:datastoreItem xmlns:ds="http://schemas.openxmlformats.org/officeDocument/2006/customXml" ds:itemID="{95F6B100-9C37-4FA9-ACAF-B2855CE9F854}"/>
</file>

<file path=customXml/itemProps3.xml><?xml version="1.0" encoding="utf-8"?>
<ds:datastoreItem xmlns:ds="http://schemas.openxmlformats.org/officeDocument/2006/customXml" ds:itemID="{296ACCF7-D3E8-4BFF-9D58-3614A0FE24D3}"/>
</file>

<file path=customXml/itemProps4.xml><?xml version="1.0" encoding="utf-8"?>
<ds:datastoreItem xmlns:ds="http://schemas.openxmlformats.org/officeDocument/2006/customXml" ds:itemID="{58E49211-0F50-41B0-98DE-4C8CFA7DC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 Hearing Report - DPCC June 2016</dc:title>
  <dc:creator>Elliott, Clare (AWYA)</dc:creator>
  <cp:lastModifiedBy>Wilkinson, Samantha</cp:lastModifiedBy>
  <cp:revision>4</cp:revision>
  <cp:lastPrinted>2016-06-13T10:09:00Z</cp:lastPrinted>
  <dcterms:created xsi:type="dcterms:W3CDTF">2016-06-13T10:05:00Z</dcterms:created>
  <dcterms:modified xsi:type="dcterms:W3CDTF">2016-06-13T10:49:00Z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