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1C7D1C" w:rsidP="001513A4">
      <w:pPr>
        <w:rPr>
          <w:b/>
          <w:sz w:val="28"/>
          <w:szCs w:val="28"/>
        </w:rPr>
      </w:pPr>
      <w:bookmarkStart w:id="0" w:name="_GoBack"/>
      <w:bookmarkEnd w:id="0"/>
      <w:r>
        <w:rPr>
          <w:noProof/>
          <w:lang w:eastAsia="en-GB"/>
        </w:rPr>
        <w:drawing>
          <wp:anchor distT="0" distB="0" distL="114300" distR="114300" simplePos="0" relativeHeight="251657216" behindDoc="0" locked="0" layoutInCell="1" allowOverlap="1">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EE">
        <w:rPr>
          <w:b/>
          <w:sz w:val="28"/>
          <w:szCs w:val="28"/>
        </w:rPr>
        <w:tab/>
      </w:r>
      <w:r w:rsidR="007A3F37">
        <w:rPr>
          <w:b/>
          <w:sz w:val="28"/>
          <w:szCs w:val="28"/>
        </w:rPr>
        <w:t>West Yorkshire Police and Crime Panel</w:t>
      </w:r>
    </w:p>
    <w:p w:rsidR="007A3F37" w:rsidRDefault="007A3F37" w:rsidP="001513A4">
      <w:pPr>
        <w:rPr>
          <w:b/>
          <w:sz w:val="28"/>
          <w:szCs w:val="28"/>
        </w:rPr>
      </w:pPr>
    </w:p>
    <w:p w:rsidR="007A3F37" w:rsidRDefault="007A3F37" w:rsidP="001513A4">
      <w:pPr>
        <w:rPr>
          <w:b/>
          <w:sz w:val="28"/>
          <w:szCs w:val="28"/>
        </w:rPr>
      </w:pPr>
      <w:r>
        <w:rPr>
          <w:b/>
          <w:sz w:val="28"/>
          <w:szCs w:val="28"/>
        </w:rPr>
        <w:tab/>
      </w:r>
      <w:r w:rsidR="00C27780">
        <w:rPr>
          <w:b/>
          <w:sz w:val="28"/>
          <w:szCs w:val="28"/>
        </w:rPr>
        <w:t xml:space="preserve">Draft </w:t>
      </w:r>
      <w:r>
        <w:rPr>
          <w:b/>
          <w:sz w:val="28"/>
          <w:szCs w:val="28"/>
        </w:rPr>
        <w:t>Minutes</w:t>
      </w:r>
    </w:p>
    <w:p w:rsidR="007A3F37" w:rsidRDefault="007A3F37" w:rsidP="001513A4">
      <w:pPr>
        <w:rPr>
          <w:b/>
          <w:sz w:val="28"/>
          <w:szCs w:val="28"/>
        </w:rPr>
      </w:pPr>
    </w:p>
    <w:p w:rsidR="006877BE" w:rsidRPr="00FD4EDF" w:rsidRDefault="007A3F37" w:rsidP="001513A4">
      <w:pPr>
        <w:rPr>
          <w:b/>
          <w:sz w:val="28"/>
          <w:szCs w:val="28"/>
        </w:rPr>
      </w:pPr>
      <w:r>
        <w:rPr>
          <w:b/>
          <w:sz w:val="28"/>
          <w:szCs w:val="28"/>
        </w:rPr>
        <w:t xml:space="preserve"> </w:t>
      </w:r>
      <w:r>
        <w:rPr>
          <w:b/>
          <w:sz w:val="28"/>
          <w:szCs w:val="28"/>
        </w:rPr>
        <w:tab/>
      </w:r>
      <w:r w:rsidR="006A30C8">
        <w:rPr>
          <w:b/>
          <w:sz w:val="28"/>
          <w:szCs w:val="28"/>
        </w:rPr>
        <w:t>6</w:t>
      </w:r>
      <w:r w:rsidR="006A30C8" w:rsidRPr="006A30C8">
        <w:rPr>
          <w:b/>
          <w:sz w:val="28"/>
          <w:szCs w:val="28"/>
          <w:vertAlign w:val="superscript"/>
        </w:rPr>
        <w:t>th</w:t>
      </w:r>
      <w:r w:rsidR="006A30C8">
        <w:rPr>
          <w:b/>
          <w:sz w:val="28"/>
          <w:szCs w:val="28"/>
        </w:rPr>
        <w:t xml:space="preserve"> February </w:t>
      </w:r>
      <w:r w:rsidR="00AF5E06">
        <w:rPr>
          <w:b/>
          <w:sz w:val="28"/>
          <w:szCs w:val="28"/>
        </w:rPr>
        <w:t>2015</w:t>
      </w:r>
      <w:r w:rsidR="006877BE">
        <w:rPr>
          <w:b/>
          <w:sz w:val="28"/>
          <w:szCs w:val="28"/>
        </w:rPr>
        <w:t xml:space="preserve">,   Wakefield Suite, Wakefield One  </w:t>
      </w:r>
    </w:p>
    <w:p w:rsidR="006877BE" w:rsidRDefault="006877BE" w:rsidP="001513A4"/>
    <w:p w:rsidR="006877BE" w:rsidRPr="00035B3E" w:rsidRDefault="006877BE" w:rsidP="001513A4">
      <w:pPr>
        <w:rPr>
          <w:b/>
          <w:sz w:val="24"/>
          <w:szCs w:val="24"/>
        </w:rPr>
      </w:pPr>
    </w:p>
    <w:p w:rsidR="00C27780" w:rsidRDefault="006877BE" w:rsidP="001513A4">
      <w:pPr>
        <w:rPr>
          <w:sz w:val="24"/>
          <w:szCs w:val="24"/>
        </w:rPr>
      </w:pPr>
      <w:r w:rsidRPr="00035B3E">
        <w:rPr>
          <w:b/>
          <w:sz w:val="24"/>
          <w:szCs w:val="24"/>
        </w:rPr>
        <w:t>PRESENT:</w:t>
      </w:r>
      <w:r w:rsidRPr="00035B3E">
        <w:rPr>
          <w:b/>
          <w:sz w:val="24"/>
          <w:szCs w:val="24"/>
        </w:rPr>
        <w:tab/>
      </w:r>
      <w:r w:rsidRPr="00035B3E">
        <w:rPr>
          <w:b/>
          <w:sz w:val="24"/>
          <w:szCs w:val="24"/>
        </w:rPr>
        <w:tab/>
      </w:r>
      <w:r w:rsidRPr="00035B3E">
        <w:rPr>
          <w:sz w:val="24"/>
          <w:szCs w:val="24"/>
        </w:rPr>
        <w:t>Councillor Lowe (Chair)</w:t>
      </w:r>
      <w:r w:rsidRPr="00035B3E">
        <w:rPr>
          <w:sz w:val="24"/>
          <w:szCs w:val="24"/>
        </w:rPr>
        <w:tab/>
      </w:r>
      <w:r w:rsidRPr="00035B3E">
        <w:rPr>
          <w:sz w:val="24"/>
          <w:szCs w:val="24"/>
        </w:rPr>
        <w:tab/>
        <w:t>- Leeds City Council</w:t>
      </w:r>
    </w:p>
    <w:p w:rsidR="00627CDB" w:rsidRDefault="00627CDB" w:rsidP="001513A4">
      <w:pPr>
        <w:ind w:left="1440" w:firstLine="720"/>
        <w:rPr>
          <w:sz w:val="24"/>
          <w:szCs w:val="24"/>
        </w:rPr>
      </w:pPr>
      <w:r w:rsidRPr="00035B3E">
        <w:rPr>
          <w:sz w:val="24"/>
          <w:szCs w:val="24"/>
        </w:rPr>
        <w:t>Councillor Walls</w:t>
      </w:r>
      <w:r w:rsidRPr="00035B3E">
        <w:rPr>
          <w:sz w:val="24"/>
          <w:szCs w:val="24"/>
        </w:rPr>
        <w:tab/>
      </w:r>
      <w:r w:rsidRPr="00035B3E">
        <w:rPr>
          <w:sz w:val="24"/>
          <w:szCs w:val="24"/>
        </w:rPr>
        <w:tab/>
      </w:r>
      <w:r w:rsidRPr="00035B3E">
        <w:rPr>
          <w:sz w:val="24"/>
          <w:szCs w:val="24"/>
        </w:rPr>
        <w:tab/>
        <w:t>- Bradford Council</w:t>
      </w:r>
    </w:p>
    <w:p w:rsidR="00DB4D56" w:rsidRPr="00035B3E" w:rsidRDefault="00DB4D56" w:rsidP="001513A4">
      <w:pPr>
        <w:ind w:left="1440" w:firstLine="720"/>
        <w:rPr>
          <w:sz w:val="24"/>
          <w:szCs w:val="24"/>
        </w:rPr>
      </w:pPr>
      <w:r>
        <w:rPr>
          <w:sz w:val="24"/>
          <w:szCs w:val="24"/>
        </w:rPr>
        <w:t>Councillor Lal</w:t>
      </w:r>
      <w:r>
        <w:rPr>
          <w:sz w:val="24"/>
          <w:szCs w:val="24"/>
        </w:rPr>
        <w:tab/>
      </w:r>
      <w:r>
        <w:rPr>
          <w:sz w:val="24"/>
          <w:szCs w:val="24"/>
        </w:rPr>
        <w:tab/>
      </w:r>
      <w:r>
        <w:rPr>
          <w:sz w:val="24"/>
          <w:szCs w:val="24"/>
        </w:rPr>
        <w:tab/>
      </w:r>
      <w:r>
        <w:rPr>
          <w:sz w:val="24"/>
          <w:szCs w:val="24"/>
        </w:rPr>
        <w:tab/>
        <w:t>- Bradford Council</w:t>
      </w:r>
    </w:p>
    <w:p w:rsidR="00627CDB" w:rsidRPr="00035B3E" w:rsidRDefault="00627CDB" w:rsidP="001513A4">
      <w:pPr>
        <w:ind w:left="1440" w:firstLine="720"/>
        <w:rPr>
          <w:sz w:val="24"/>
          <w:szCs w:val="24"/>
        </w:rPr>
      </w:pPr>
      <w:r w:rsidRPr="00035B3E">
        <w:rPr>
          <w:sz w:val="24"/>
          <w:szCs w:val="24"/>
        </w:rPr>
        <w:t>Councillor Thompson</w:t>
      </w:r>
      <w:r w:rsidRPr="00035B3E">
        <w:rPr>
          <w:sz w:val="24"/>
          <w:szCs w:val="24"/>
        </w:rPr>
        <w:tab/>
      </w:r>
      <w:r w:rsidRPr="00035B3E">
        <w:rPr>
          <w:sz w:val="24"/>
          <w:szCs w:val="24"/>
        </w:rPr>
        <w:tab/>
      </w:r>
      <w:r w:rsidRPr="00035B3E">
        <w:rPr>
          <w:sz w:val="24"/>
          <w:szCs w:val="24"/>
        </w:rPr>
        <w:tab/>
        <w:t>- Calderdale Council</w:t>
      </w:r>
    </w:p>
    <w:p w:rsidR="006877BE" w:rsidRDefault="006877BE" w:rsidP="001513A4">
      <w:pPr>
        <w:ind w:left="1440" w:firstLine="720"/>
        <w:rPr>
          <w:sz w:val="24"/>
          <w:szCs w:val="24"/>
        </w:rPr>
      </w:pPr>
      <w:r w:rsidRPr="00035B3E">
        <w:rPr>
          <w:sz w:val="24"/>
          <w:szCs w:val="24"/>
        </w:rPr>
        <w:t>Councillor Ahmed</w:t>
      </w:r>
      <w:r w:rsidRPr="00035B3E">
        <w:rPr>
          <w:sz w:val="24"/>
          <w:szCs w:val="24"/>
        </w:rPr>
        <w:tab/>
      </w:r>
      <w:r w:rsidRPr="00035B3E">
        <w:rPr>
          <w:sz w:val="24"/>
          <w:szCs w:val="24"/>
        </w:rPr>
        <w:tab/>
      </w:r>
      <w:r w:rsidRPr="00035B3E">
        <w:rPr>
          <w:sz w:val="24"/>
          <w:szCs w:val="24"/>
        </w:rPr>
        <w:tab/>
        <w:t>- Kirklees MBC</w:t>
      </w:r>
    </w:p>
    <w:p w:rsidR="006A30C8" w:rsidRDefault="006A30C8" w:rsidP="001513A4">
      <w:pPr>
        <w:ind w:left="1440" w:firstLine="720"/>
        <w:rPr>
          <w:sz w:val="24"/>
          <w:szCs w:val="24"/>
        </w:rPr>
      </w:pPr>
      <w:r>
        <w:rPr>
          <w:sz w:val="24"/>
          <w:szCs w:val="24"/>
        </w:rPr>
        <w:t>Councillor Scott</w:t>
      </w:r>
      <w:r>
        <w:rPr>
          <w:sz w:val="24"/>
          <w:szCs w:val="24"/>
        </w:rPr>
        <w:tab/>
      </w:r>
      <w:r>
        <w:rPr>
          <w:sz w:val="24"/>
          <w:szCs w:val="24"/>
        </w:rPr>
        <w:tab/>
      </w:r>
      <w:r>
        <w:rPr>
          <w:sz w:val="24"/>
          <w:szCs w:val="24"/>
        </w:rPr>
        <w:tab/>
        <w:t>- Kirklees MBC</w:t>
      </w:r>
    </w:p>
    <w:p w:rsidR="006A30C8" w:rsidRDefault="006A30C8" w:rsidP="001513A4">
      <w:pPr>
        <w:ind w:left="1440" w:firstLine="720"/>
        <w:rPr>
          <w:sz w:val="24"/>
          <w:szCs w:val="24"/>
        </w:rPr>
      </w:pPr>
      <w:r w:rsidRPr="006A30C8">
        <w:rPr>
          <w:sz w:val="24"/>
          <w:szCs w:val="24"/>
        </w:rPr>
        <w:t>Councillor Carter</w:t>
      </w:r>
      <w:r w:rsidRPr="006A30C8">
        <w:rPr>
          <w:sz w:val="24"/>
          <w:szCs w:val="24"/>
        </w:rPr>
        <w:tab/>
      </w:r>
      <w:r w:rsidRPr="006A30C8">
        <w:rPr>
          <w:sz w:val="24"/>
          <w:szCs w:val="24"/>
        </w:rPr>
        <w:tab/>
      </w:r>
      <w:r w:rsidRPr="006A30C8">
        <w:rPr>
          <w:sz w:val="24"/>
          <w:szCs w:val="24"/>
        </w:rPr>
        <w:tab/>
        <w:t>- Leeds City Council</w:t>
      </w:r>
    </w:p>
    <w:p w:rsidR="006A30C8" w:rsidRPr="00035B3E" w:rsidRDefault="006A30C8" w:rsidP="001513A4">
      <w:pPr>
        <w:ind w:left="1440" w:firstLine="720"/>
        <w:rPr>
          <w:sz w:val="24"/>
          <w:szCs w:val="24"/>
        </w:rPr>
      </w:pPr>
      <w:r>
        <w:rPr>
          <w:sz w:val="24"/>
          <w:szCs w:val="24"/>
        </w:rPr>
        <w:t>Councillor Iqbal</w:t>
      </w:r>
      <w:r>
        <w:rPr>
          <w:sz w:val="24"/>
          <w:szCs w:val="24"/>
        </w:rPr>
        <w:tab/>
      </w:r>
      <w:r>
        <w:rPr>
          <w:sz w:val="24"/>
          <w:szCs w:val="24"/>
        </w:rPr>
        <w:tab/>
      </w:r>
      <w:r>
        <w:rPr>
          <w:sz w:val="24"/>
          <w:szCs w:val="24"/>
        </w:rPr>
        <w:tab/>
        <w:t>- Leeds City Council</w:t>
      </w:r>
    </w:p>
    <w:p w:rsidR="006877BE" w:rsidRPr="00035B3E" w:rsidRDefault="006877BE" w:rsidP="001513A4">
      <w:pPr>
        <w:rPr>
          <w:sz w:val="24"/>
          <w:szCs w:val="24"/>
        </w:rPr>
      </w:pPr>
      <w:r w:rsidRPr="00035B3E">
        <w:rPr>
          <w:sz w:val="24"/>
          <w:szCs w:val="24"/>
        </w:rPr>
        <w:tab/>
      </w:r>
      <w:r w:rsidRPr="00035B3E">
        <w:rPr>
          <w:sz w:val="24"/>
          <w:szCs w:val="24"/>
        </w:rPr>
        <w:tab/>
      </w:r>
      <w:r w:rsidRPr="00035B3E">
        <w:rPr>
          <w:sz w:val="24"/>
          <w:szCs w:val="24"/>
        </w:rPr>
        <w:tab/>
        <w:t>Councillor Wassell</w:t>
      </w:r>
      <w:r w:rsidRPr="00035B3E">
        <w:rPr>
          <w:sz w:val="24"/>
          <w:szCs w:val="24"/>
        </w:rPr>
        <w:tab/>
      </w:r>
      <w:r w:rsidRPr="00035B3E">
        <w:rPr>
          <w:sz w:val="24"/>
          <w:szCs w:val="24"/>
        </w:rPr>
        <w:tab/>
      </w:r>
      <w:r w:rsidRPr="00035B3E">
        <w:rPr>
          <w:sz w:val="24"/>
          <w:szCs w:val="24"/>
        </w:rPr>
        <w:tab/>
        <w:t>- City of Wakefield MDC</w:t>
      </w:r>
    </w:p>
    <w:p w:rsidR="006877BE" w:rsidRPr="00035B3E" w:rsidRDefault="006877BE" w:rsidP="001513A4">
      <w:pPr>
        <w:rPr>
          <w:sz w:val="24"/>
          <w:szCs w:val="24"/>
        </w:rPr>
      </w:pPr>
      <w:r w:rsidRPr="00035B3E">
        <w:rPr>
          <w:sz w:val="24"/>
          <w:szCs w:val="24"/>
        </w:rPr>
        <w:tab/>
      </w:r>
      <w:r w:rsidRPr="00035B3E">
        <w:rPr>
          <w:sz w:val="24"/>
          <w:szCs w:val="24"/>
        </w:rPr>
        <w:tab/>
      </w:r>
      <w:r w:rsidRPr="00035B3E">
        <w:rPr>
          <w:sz w:val="24"/>
          <w:szCs w:val="24"/>
        </w:rPr>
        <w:tab/>
        <w:t>Jo Sykes</w:t>
      </w:r>
      <w:r w:rsidRPr="00035B3E">
        <w:rPr>
          <w:sz w:val="24"/>
          <w:szCs w:val="24"/>
        </w:rPr>
        <w:tab/>
      </w:r>
      <w:r w:rsidRPr="00035B3E">
        <w:rPr>
          <w:sz w:val="24"/>
          <w:szCs w:val="24"/>
        </w:rPr>
        <w:tab/>
      </w:r>
      <w:r w:rsidRPr="00035B3E">
        <w:rPr>
          <w:sz w:val="24"/>
          <w:szCs w:val="24"/>
        </w:rPr>
        <w:tab/>
      </w:r>
      <w:r w:rsidRPr="00035B3E">
        <w:rPr>
          <w:sz w:val="24"/>
          <w:szCs w:val="24"/>
        </w:rPr>
        <w:tab/>
        <w:t>- Independent</w:t>
      </w:r>
      <w:r w:rsidRPr="00035B3E">
        <w:rPr>
          <w:b/>
          <w:sz w:val="24"/>
          <w:szCs w:val="24"/>
        </w:rPr>
        <w:tab/>
      </w:r>
      <w:r w:rsidRPr="00035B3E">
        <w:rPr>
          <w:b/>
          <w:sz w:val="24"/>
          <w:szCs w:val="24"/>
        </w:rPr>
        <w:tab/>
      </w:r>
      <w:r w:rsidRPr="00035B3E">
        <w:rPr>
          <w:sz w:val="24"/>
          <w:szCs w:val="24"/>
        </w:rPr>
        <w:tab/>
      </w:r>
    </w:p>
    <w:p w:rsidR="00035B3E" w:rsidRPr="00035B3E" w:rsidRDefault="00035B3E" w:rsidP="001513A4">
      <w:pPr>
        <w:rPr>
          <w:sz w:val="24"/>
          <w:szCs w:val="24"/>
        </w:rPr>
      </w:pPr>
      <w:r w:rsidRPr="00035B3E">
        <w:rPr>
          <w:sz w:val="24"/>
          <w:szCs w:val="24"/>
        </w:rPr>
        <w:tab/>
      </w:r>
      <w:r w:rsidRPr="00035B3E">
        <w:rPr>
          <w:sz w:val="24"/>
          <w:szCs w:val="24"/>
        </w:rPr>
        <w:tab/>
      </w:r>
      <w:r w:rsidRPr="00035B3E">
        <w:rPr>
          <w:sz w:val="24"/>
          <w:szCs w:val="24"/>
        </w:rPr>
        <w:tab/>
        <w:t>Roger Grasby</w:t>
      </w:r>
      <w:r w:rsidRPr="00035B3E">
        <w:rPr>
          <w:sz w:val="24"/>
          <w:szCs w:val="24"/>
        </w:rPr>
        <w:tab/>
      </w:r>
      <w:r w:rsidRPr="00035B3E">
        <w:rPr>
          <w:sz w:val="24"/>
          <w:szCs w:val="24"/>
        </w:rPr>
        <w:tab/>
      </w:r>
      <w:r w:rsidRPr="00035B3E">
        <w:rPr>
          <w:sz w:val="24"/>
          <w:szCs w:val="24"/>
        </w:rPr>
        <w:tab/>
      </w:r>
      <w:r w:rsidRPr="00035B3E">
        <w:rPr>
          <w:sz w:val="24"/>
          <w:szCs w:val="24"/>
        </w:rPr>
        <w:tab/>
        <w:t>- Independent</w:t>
      </w:r>
    </w:p>
    <w:p w:rsidR="006877BE" w:rsidRPr="00035B3E" w:rsidRDefault="006877BE" w:rsidP="001513A4">
      <w:pPr>
        <w:rPr>
          <w:b/>
          <w:sz w:val="24"/>
          <w:szCs w:val="24"/>
        </w:rPr>
      </w:pPr>
    </w:p>
    <w:p w:rsidR="006877BE" w:rsidRPr="00035B3E" w:rsidRDefault="006877BE" w:rsidP="001513A4">
      <w:pPr>
        <w:rPr>
          <w:sz w:val="24"/>
          <w:szCs w:val="24"/>
        </w:rPr>
      </w:pPr>
      <w:r w:rsidRPr="00035B3E">
        <w:rPr>
          <w:b/>
          <w:sz w:val="24"/>
          <w:szCs w:val="24"/>
        </w:rPr>
        <w:t>IN ATTENDANCE:</w:t>
      </w:r>
      <w:r w:rsidRPr="00035B3E">
        <w:rPr>
          <w:b/>
          <w:sz w:val="24"/>
          <w:szCs w:val="24"/>
        </w:rPr>
        <w:tab/>
      </w:r>
      <w:r w:rsidR="00035B3E" w:rsidRPr="00035B3E">
        <w:rPr>
          <w:sz w:val="24"/>
          <w:szCs w:val="24"/>
        </w:rPr>
        <w:t>Samantha Wilkinson</w:t>
      </w:r>
      <w:r w:rsidRPr="00035B3E">
        <w:rPr>
          <w:sz w:val="24"/>
          <w:szCs w:val="24"/>
        </w:rPr>
        <w:tab/>
      </w:r>
      <w:r w:rsidRPr="00035B3E">
        <w:rPr>
          <w:sz w:val="24"/>
          <w:szCs w:val="24"/>
        </w:rPr>
        <w:tab/>
      </w:r>
      <w:r w:rsidRPr="00035B3E">
        <w:rPr>
          <w:sz w:val="24"/>
          <w:szCs w:val="24"/>
        </w:rPr>
        <w:tab/>
        <w:t>- City of Wakefield MDC</w:t>
      </w:r>
    </w:p>
    <w:p w:rsidR="00DB4D56" w:rsidRDefault="00654B2E" w:rsidP="001513A4">
      <w:pPr>
        <w:ind w:left="1440" w:firstLine="720"/>
        <w:rPr>
          <w:sz w:val="24"/>
          <w:szCs w:val="24"/>
        </w:rPr>
      </w:pPr>
      <w:r w:rsidRPr="00035B3E">
        <w:rPr>
          <w:sz w:val="24"/>
          <w:szCs w:val="24"/>
        </w:rPr>
        <w:t>Emma Duckett</w:t>
      </w:r>
      <w:r w:rsidRPr="00035B3E">
        <w:rPr>
          <w:sz w:val="24"/>
          <w:szCs w:val="24"/>
        </w:rPr>
        <w:tab/>
      </w:r>
      <w:r w:rsidRPr="00035B3E">
        <w:rPr>
          <w:sz w:val="24"/>
          <w:szCs w:val="24"/>
        </w:rPr>
        <w:tab/>
      </w:r>
      <w:r w:rsidRPr="00035B3E">
        <w:rPr>
          <w:sz w:val="24"/>
          <w:szCs w:val="24"/>
        </w:rPr>
        <w:tab/>
      </w:r>
      <w:r w:rsidRPr="00035B3E">
        <w:rPr>
          <w:sz w:val="24"/>
          <w:szCs w:val="24"/>
        </w:rPr>
        <w:tab/>
        <w:t>- City of Wakefield MDC</w:t>
      </w:r>
    </w:p>
    <w:p w:rsidR="00DB4D56" w:rsidRDefault="00AF5E06" w:rsidP="001513A4">
      <w:pPr>
        <w:ind w:left="1440" w:firstLine="720"/>
        <w:rPr>
          <w:sz w:val="24"/>
          <w:szCs w:val="24"/>
        </w:rPr>
      </w:pPr>
      <w:r>
        <w:rPr>
          <w:sz w:val="24"/>
          <w:szCs w:val="24"/>
        </w:rPr>
        <w:t>Clare Elliott</w:t>
      </w:r>
      <w:r>
        <w:rPr>
          <w:sz w:val="24"/>
          <w:szCs w:val="24"/>
        </w:rPr>
        <w:tab/>
      </w:r>
      <w:r w:rsidR="00DB4D56">
        <w:rPr>
          <w:sz w:val="24"/>
          <w:szCs w:val="24"/>
        </w:rPr>
        <w:tab/>
      </w:r>
      <w:r w:rsidR="00DB4D56">
        <w:rPr>
          <w:sz w:val="24"/>
          <w:szCs w:val="24"/>
        </w:rPr>
        <w:tab/>
      </w:r>
      <w:r w:rsidR="00DB4D56">
        <w:rPr>
          <w:sz w:val="24"/>
          <w:szCs w:val="24"/>
        </w:rPr>
        <w:tab/>
      </w:r>
      <w:r w:rsidR="00DB4D56" w:rsidRPr="00035B3E">
        <w:rPr>
          <w:sz w:val="24"/>
          <w:szCs w:val="24"/>
        </w:rPr>
        <w:t>- City of Wakefield MDC</w:t>
      </w:r>
    </w:p>
    <w:p w:rsidR="00627CDB" w:rsidRDefault="00AF5E06" w:rsidP="001513A4">
      <w:pPr>
        <w:ind w:left="1440" w:firstLine="720"/>
        <w:rPr>
          <w:sz w:val="24"/>
          <w:szCs w:val="24"/>
        </w:rPr>
      </w:pPr>
      <w:r>
        <w:rPr>
          <w:sz w:val="24"/>
          <w:szCs w:val="24"/>
        </w:rPr>
        <w:t>Liz Ogden</w:t>
      </w:r>
      <w:r>
        <w:rPr>
          <w:sz w:val="24"/>
          <w:szCs w:val="24"/>
        </w:rPr>
        <w:tab/>
      </w:r>
      <w:r w:rsidR="00627CDB" w:rsidRPr="00035B3E">
        <w:rPr>
          <w:sz w:val="24"/>
          <w:szCs w:val="24"/>
        </w:rPr>
        <w:tab/>
      </w:r>
      <w:r w:rsidR="00EB7D7B" w:rsidRPr="00035B3E">
        <w:rPr>
          <w:sz w:val="24"/>
          <w:szCs w:val="24"/>
        </w:rPr>
        <w:tab/>
      </w:r>
      <w:r w:rsidR="00EB7D7B" w:rsidRPr="00035B3E">
        <w:rPr>
          <w:sz w:val="24"/>
          <w:szCs w:val="24"/>
        </w:rPr>
        <w:tab/>
        <w:t>- City of Wakefield MDC</w:t>
      </w:r>
    </w:p>
    <w:p w:rsidR="00AF5E06" w:rsidRDefault="00AF5E06" w:rsidP="001513A4">
      <w:pPr>
        <w:ind w:left="1440" w:firstLine="720"/>
        <w:rPr>
          <w:sz w:val="24"/>
          <w:szCs w:val="24"/>
        </w:rPr>
      </w:pPr>
      <w:r>
        <w:rPr>
          <w:sz w:val="24"/>
          <w:szCs w:val="24"/>
        </w:rPr>
        <w:t>Stuart McKinnon-Evans</w:t>
      </w:r>
      <w:r>
        <w:rPr>
          <w:sz w:val="24"/>
          <w:szCs w:val="24"/>
        </w:rPr>
        <w:tab/>
      </w:r>
      <w:r>
        <w:rPr>
          <w:sz w:val="24"/>
          <w:szCs w:val="24"/>
        </w:rPr>
        <w:tab/>
        <w:t>- Bradford Council</w:t>
      </w:r>
    </w:p>
    <w:p w:rsidR="00AF5E06" w:rsidRPr="00035B3E" w:rsidRDefault="00AF5E06" w:rsidP="001513A4">
      <w:pPr>
        <w:ind w:left="1440" w:firstLine="720"/>
        <w:rPr>
          <w:sz w:val="24"/>
          <w:szCs w:val="24"/>
        </w:rPr>
      </w:pPr>
      <w:r>
        <w:rPr>
          <w:sz w:val="24"/>
          <w:szCs w:val="24"/>
        </w:rPr>
        <w:t>Ian Day</w:t>
      </w:r>
      <w:r>
        <w:rPr>
          <w:sz w:val="24"/>
          <w:szCs w:val="24"/>
        </w:rPr>
        <w:tab/>
      </w:r>
      <w:r>
        <w:rPr>
          <w:sz w:val="24"/>
          <w:szCs w:val="24"/>
        </w:rPr>
        <w:tab/>
      </w:r>
      <w:r>
        <w:rPr>
          <w:sz w:val="24"/>
          <w:szCs w:val="24"/>
        </w:rPr>
        <w:tab/>
      </w:r>
      <w:r>
        <w:rPr>
          <w:sz w:val="24"/>
          <w:szCs w:val="24"/>
        </w:rPr>
        <w:tab/>
        <w:t>- Bradford Council</w:t>
      </w:r>
      <w:r>
        <w:rPr>
          <w:sz w:val="24"/>
          <w:szCs w:val="24"/>
        </w:rPr>
        <w:tab/>
      </w:r>
    </w:p>
    <w:p w:rsidR="0032379D" w:rsidRPr="00035B3E" w:rsidRDefault="0032379D" w:rsidP="001513A4">
      <w:pPr>
        <w:rPr>
          <w:sz w:val="24"/>
          <w:szCs w:val="24"/>
        </w:rPr>
      </w:pPr>
    </w:p>
    <w:p w:rsidR="0032379D" w:rsidRPr="00035B3E" w:rsidRDefault="0032379D" w:rsidP="001513A4">
      <w:pPr>
        <w:rPr>
          <w:b/>
          <w:sz w:val="24"/>
          <w:szCs w:val="24"/>
        </w:rPr>
      </w:pPr>
      <w:r w:rsidRPr="00035B3E">
        <w:rPr>
          <w:b/>
          <w:sz w:val="24"/>
          <w:szCs w:val="24"/>
        </w:rPr>
        <w:t>1.</w:t>
      </w:r>
      <w:r w:rsidRPr="00035B3E">
        <w:rPr>
          <w:b/>
          <w:sz w:val="24"/>
          <w:szCs w:val="24"/>
        </w:rPr>
        <w:tab/>
      </w:r>
      <w:r w:rsidR="00E767B1" w:rsidRPr="00035B3E">
        <w:rPr>
          <w:rFonts w:cs="Calibri"/>
          <w:b/>
          <w:sz w:val="24"/>
          <w:szCs w:val="24"/>
        </w:rPr>
        <w:t>Apologies</w:t>
      </w:r>
      <w:r w:rsidR="00DA7E71" w:rsidRPr="00035B3E">
        <w:rPr>
          <w:rFonts w:cs="Calibri"/>
          <w:b/>
          <w:sz w:val="24"/>
          <w:szCs w:val="24"/>
        </w:rPr>
        <w:t xml:space="preserve"> </w:t>
      </w:r>
      <w:r w:rsidR="006877BE" w:rsidRPr="00035B3E">
        <w:rPr>
          <w:rFonts w:cs="Calibri"/>
          <w:b/>
          <w:sz w:val="24"/>
          <w:szCs w:val="24"/>
        </w:rPr>
        <w:t>for Absence</w:t>
      </w:r>
    </w:p>
    <w:p w:rsidR="0032379D" w:rsidRPr="00035B3E" w:rsidRDefault="0032379D" w:rsidP="001513A4">
      <w:pPr>
        <w:rPr>
          <w:b/>
          <w:sz w:val="24"/>
          <w:szCs w:val="24"/>
        </w:rPr>
      </w:pPr>
    </w:p>
    <w:p w:rsidR="00D31600" w:rsidRPr="00035B3E" w:rsidRDefault="00E767B1" w:rsidP="001513A4">
      <w:pPr>
        <w:numPr>
          <w:ilvl w:val="1"/>
          <w:numId w:val="29"/>
        </w:numPr>
        <w:rPr>
          <w:sz w:val="24"/>
          <w:szCs w:val="24"/>
        </w:rPr>
      </w:pPr>
      <w:r w:rsidRPr="00035B3E">
        <w:rPr>
          <w:rFonts w:cs="Calibri"/>
          <w:sz w:val="24"/>
          <w:szCs w:val="24"/>
        </w:rPr>
        <w:t xml:space="preserve">Apologies </w:t>
      </w:r>
      <w:r w:rsidR="00740A62" w:rsidRPr="00035B3E">
        <w:rPr>
          <w:rFonts w:cs="Calibri"/>
          <w:sz w:val="24"/>
          <w:szCs w:val="24"/>
        </w:rPr>
        <w:t xml:space="preserve">were noted </w:t>
      </w:r>
      <w:r w:rsidRPr="00035B3E">
        <w:rPr>
          <w:rFonts w:cs="Calibri"/>
          <w:sz w:val="24"/>
          <w:szCs w:val="24"/>
        </w:rPr>
        <w:t>fr</w:t>
      </w:r>
      <w:r w:rsidR="00505F7F" w:rsidRPr="00035B3E">
        <w:rPr>
          <w:rFonts w:cs="Calibri"/>
          <w:sz w:val="24"/>
          <w:szCs w:val="24"/>
        </w:rPr>
        <w:t xml:space="preserve">om </w:t>
      </w:r>
      <w:r w:rsidR="006877BE" w:rsidRPr="00035B3E">
        <w:rPr>
          <w:rFonts w:cs="Calibri"/>
          <w:sz w:val="24"/>
          <w:szCs w:val="24"/>
        </w:rPr>
        <w:t xml:space="preserve">Councillor </w:t>
      </w:r>
      <w:r w:rsidR="006A30C8">
        <w:rPr>
          <w:rFonts w:cs="Calibri"/>
          <w:sz w:val="24"/>
          <w:szCs w:val="24"/>
        </w:rPr>
        <w:t xml:space="preserve">Ann Martin </w:t>
      </w:r>
      <w:r w:rsidR="00DB4D56">
        <w:rPr>
          <w:rFonts w:cs="Calibri"/>
          <w:sz w:val="24"/>
          <w:szCs w:val="24"/>
        </w:rPr>
        <w:t>(</w:t>
      </w:r>
      <w:r w:rsidR="006A30C8">
        <w:rPr>
          <w:rFonts w:cs="Calibri"/>
          <w:sz w:val="24"/>
          <w:szCs w:val="24"/>
        </w:rPr>
        <w:t>Calderdale</w:t>
      </w:r>
      <w:r w:rsidR="00DB4D56">
        <w:rPr>
          <w:rFonts w:cs="Calibri"/>
          <w:sz w:val="24"/>
          <w:szCs w:val="24"/>
        </w:rPr>
        <w:t>)</w:t>
      </w:r>
      <w:r w:rsidR="006A30C8">
        <w:rPr>
          <w:rFonts w:cs="Calibri"/>
          <w:sz w:val="24"/>
          <w:szCs w:val="24"/>
        </w:rPr>
        <w:t>.</w:t>
      </w:r>
      <w:r w:rsidR="006A30C8" w:rsidRPr="00035B3E">
        <w:rPr>
          <w:sz w:val="24"/>
          <w:szCs w:val="24"/>
        </w:rPr>
        <w:t xml:space="preserve"> </w:t>
      </w:r>
    </w:p>
    <w:p w:rsidR="00D7618D" w:rsidRDefault="00D7618D" w:rsidP="001513A4">
      <w:pPr>
        <w:rPr>
          <w:b/>
          <w:sz w:val="24"/>
          <w:szCs w:val="24"/>
        </w:rPr>
      </w:pPr>
    </w:p>
    <w:p w:rsidR="006877BE" w:rsidRDefault="00BC4E9D" w:rsidP="001513A4">
      <w:pPr>
        <w:rPr>
          <w:b/>
          <w:sz w:val="24"/>
          <w:szCs w:val="24"/>
        </w:rPr>
      </w:pPr>
      <w:r w:rsidRPr="00035B3E">
        <w:rPr>
          <w:b/>
          <w:sz w:val="24"/>
          <w:szCs w:val="24"/>
        </w:rPr>
        <w:t>2</w:t>
      </w:r>
      <w:r w:rsidR="00473CC2" w:rsidRPr="00035B3E">
        <w:rPr>
          <w:b/>
          <w:sz w:val="24"/>
          <w:szCs w:val="24"/>
        </w:rPr>
        <w:t>.</w:t>
      </w:r>
      <w:r w:rsidR="00473CC2" w:rsidRPr="00035B3E">
        <w:rPr>
          <w:b/>
          <w:sz w:val="24"/>
          <w:szCs w:val="24"/>
        </w:rPr>
        <w:tab/>
      </w:r>
      <w:r w:rsidR="006A30C8">
        <w:rPr>
          <w:b/>
          <w:sz w:val="24"/>
          <w:szCs w:val="24"/>
        </w:rPr>
        <w:t>Members’ Declaration of Interest</w:t>
      </w:r>
    </w:p>
    <w:p w:rsidR="006A30C8" w:rsidRPr="00035B3E" w:rsidRDefault="006A30C8" w:rsidP="001513A4">
      <w:pPr>
        <w:rPr>
          <w:b/>
          <w:sz w:val="24"/>
          <w:szCs w:val="24"/>
        </w:rPr>
      </w:pPr>
    </w:p>
    <w:p w:rsidR="006877BE" w:rsidRDefault="006877BE" w:rsidP="001513A4">
      <w:pPr>
        <w:rPr>
          <w:sz w:val="24"/>
          <w:szCs w:val="24"/>
        </w:rPr>
      </w:pPr>
      <w:r w:rsidRPr="00035B3E">
        <w:rPr>
          <w:b/>
          <w:sz w:val="24"/>
          <w:szCs w:val="24"/>
        </w:rPr>
        <w:tab/>
      </w:r>
      <w:r w:rsidR="006A30C8">
        <w:rPr>
          <w:sz w:val="24"/>
          <w:szCs w:val="24"/>
        </w:rPr>
        <w:t>There were no interests declared.</w:t>
      </w:r>
    </w:p>
    <w:p w:rsidR="00D7618D" w:rsidRDefault="00D7618D" w:rsidP="001513A4">
      <w:pPr>
        <w:rPr>
          <w:b/>
          <w:sz w:val="24"/>
          <w:szCs w:val="24"/>
        </w:rPr>
      </w:pPr>
    </w:p>
    <w:p w:rsidR="00004A6F" w:rsidRPr="00C27780" w:rsidRDefault="006A30C8" w:rsidP="001513A4">
      <w:pPr>
        <w:rPr>
          <w:b/>
          <w:sz w:val="24"/>
          <w:szCs w:val="24"/>
        </w:rPr>
      </w:pPr>
      <w:r>
        <w:rPr>
          <w:b/>
          <w:sz w:val="24"/>
          <w:szCs w:val="24"/>
        </w:rPr>
        <w:t>3</w:t>
      </w:r>
      <w:r w:rsidR="00004A6F" w:rsidRPr="00C27780">
        <w:rPr>
          <w:b/>
          <w:sz w:val="24"/>
          <w:szCs w:val="24"/>
        </w:rPr>
        <w:t>.</w:t>
      </w:r>
      <w:r w:rsidR="00004A6F">
        <w:rPr>
          <w:sz w:val="24"/>
          <w:szCs w:val="24"/>
        </w:rPr>
        <w:tab/>
      </w:r>
      <w:r w:rsidRPr="006A30C8">
        <w:rPr>
          <w:b/>
          <w:sz w:val="24"/>
          <w:szCs w:val="24"/>
        </w:rPr>
        <w:t>Panel Membership</w:t>
      </w:r>
    </w:p>
    <w:p w:rsidR="00004A6F" w:rsidRDefault="00004A6F" w:rsidP="001513A4">
      <w:pPr>
        <w:rPr>
          <w:sz w:val="24"/>
          <w:szCs w:val="24"/>
        </w:rPr>
      </w:pPr>
    </w:p>
    <w:p w:rsidR="00004A6F" w:rsidRDefault="00004A6F" w:rsidP="001513A4">
      <w:pPr>
        <w:ind w:left="720" w:hanging="720"/>
        <w:rPr>
          <w:sz w:val="24"/>
          <w:szCs w:val="24"/>
        </w:rPr>
      </w:pPr>
      <w:r w:rsidRPr="00C27780">
        <w:rPr>
          <w:sz w:val="24"/>
          <w:szCs w:val="24"/>
        </w:rPr>
        <w:t>3.1</w:t>
      </w:r>
      <w:r>
        <w:rPr>
          <w:b/>
          <w:sz w:val="24"/>
          <w:szCs w:val="24"/>
        </w:rPr>
        <w:tab/>
      </w:r>
      <w:r w:rsidR="006A30C8">
        <w:rPr>
          <w:sz w:val="24"/>
          <w:szCs w:val="24"/>
        </w:rPr>
        <w:t>Panel endorsed Bradford’s nomination of Councillor Khadim Hussain as Bradford’s Local Authority Co-opted Member on the Panel.</w:t>
      </w:r>
    </w:p>
    <w:p w:rsidR="006A30C8" w:rsidRDefault="006A30C8" w:rsidP="001513A4">
      <w:pPr>
        <w:ind w:left="720" w:hanging="720"/>
        <w:rPr>
          <w:sz w:val="24"/>
          <w:szCs w:val="24"/>
        </w:rPr>
      </w:pPr>
    </w:p>
    <w:p w:rsidR="006A30C8" w:rsidRPr="006A30C8" w:rsidRDefault="006A30C8" w:rsidP="001513A4">
      <w:pPr>
        <w:ind w:left="720" w:hanging="720"/>
        <w:rPr>
          <w:sz w:val="24"/>
          <w:szCs w:val="24"/>
        </w:rPr>
      </w:pPr>
      <w:r>
        <w:rPr>
          <w:sz w:val="24"/>
          <w:szCs w:val="24"/>
        </w:rPr>
        <w:t>3.2</w:t>
      </w:r>
      <w:r>
        <w:rPr>
          <w:sz w:val="24"/>
          <w:szCs w:val="24"/>
        </w:rPr>
        <w:tab/>
        <w:t>It was noted that Councillor Celia Loughran has resigned from the Panel.  Panel agreed to thank Celia for her work on the Panel this year.</w:t>
      </w:r>
    </w:p>
    <w:p w:rsidR="00D7618D" w:rsidRDefault="006877BE" w:rsidP="001513A4">
      <w:pPr>
        <w:rPr>
          <w:b/>
          <w:sz w:val="24"/>
          <w:szCs w:val="24"/>
        </w:rPr>
      </w:pPr>
      <w:r w:rsidRPr="00035B3E">
        <w:rPr>
          <w:b/>
          <w:sz w:val="24"/>
          <w:szCs w:val="24"/>
        </w:rPr>
        <w:tab/>
        <w:t xml:space="preserve"> </w:t>
      </w:r>
    </w:p>
    <w:p w:rsidR="0032379D" w:rsidRPr="00035B3E" w:rsidRDefault="00004A6F" w:rsidP="001513A4">
      <w:pPr>
        <w:ind w:left="720" w:hanging="720"/>
        <w:rPr>
          <w:b/>
          <w:sz w:val="24"/>
          <w:szCs w:val="24"/>
        </w:rPr>
      </w:pPr>
      <w:r>
        <w:rPr>
          <w:b/>
          <w:sz w:val="24"/>
          <w:szCs w:val="24"/>
        </w:rPr>
        <w:t>4</w:t>
      </w:r>
      <w:r w:rsidR="0032379D" w:rsidRPr="00035B3E">
        <w:rPr>
          <w:b/>
          <w:sz w:val="24"/>
          <w:szCs w:val="24"/>
        </w:rPr>
        <w:t>.</w:t>
      </w:r>
      <w:r w:rsidR="0032379D" w:rsidRPr="00035B3E">
        <w:rPr>
          <w:b/>
          <w:sz w:val="24"/>
          <w:szCs w:val="24"/>
        </w:rPr>
        <w:tab/>
      </w:r>
      <w:r w:rsidR="006A30C8">
        <w:rPr>
          <w:b/>
          <w:sz w:val="24"/>
          <w:szCs w:val="24"/>
        </w:rPr>
        <w:t xml:space="preserve">PCC Precept Proposal </w:t>
      </w:r>
      <w:r w:rsidR="006877BE" w:rsidRPr="00035B3E">
        <w:rPr>
          <w:b/>
          <w:sz w:val="24"/>
          <w:szCs w:val="24"/>
        </w:rPr>
        <w:t xml:space="preserve"> </w:t>
      </w:r>
      <w:r w:rsidR="00AF5E06">
        <w:rPr>
          <w:b/>
          <w:sz w:val="24"/>
          <w:szCs w:val="24"/>
        </w:rPr>
        <w:t>205/16</w:t>
      </w:r>
    </w:p>
    <w:p w:rsidR="0032379D" w:rsidRPr="00035B3E" w:rsidRDefault="0032379D" w:rsidP="001513A4">
      <w:pPr>
        <w:rPr>
          <w:b/>
          <w:sz w:val="24"/>
          <w:szCs w:val="24"/>
        </w:rPr>
      </w:pPr>
    </w:p>
    <w:p w:rsidR="006A30C8" w:rsidRDefault="00004A6F" w:rsidP="001513A4">
      <w:pPr>
        <w:ind w:left="720" w:hanging="720"/>
        <w:rPr>
          <w:sz w:val="24"/>
          <w:szCs w:val="24"/>
        </w:rPr>
      </w:pPr>
      <w:r>
        <w:rPr>
          <w:sz w:val="24"/>
          <w:szCs w:val="24"/>
        </w:rPr>
        <w:t>4</w:t>
      </w:r>
      <w:r w:rsidR="003B114A" w:rsidRPr="00035B3E">
        <w:rPr>
          <w:sz w:val="24"/>
          <w:szCs w:val="24"/>
        </w:rPr>
        <w:t>.1</w:t>
      </w:r>
      <w:r w:rsidR="003B114A" w:rsidRPr="00035B3E">
        <w:rPr>
          <w:sz w:val="24"/>
          <w:szCs w:val="24"/>
        </w:rPr>
        <w:tab/>
      </w:r>
      <w:r w:rsidR="006A30C8">
        <w:rPr>
          <w:sz w:val="24"/>
          <w:szCs w:val="24"/>
        </w:rPr>
        <w:t>The Police and Crime Commissioner presented his proposed precept</w:t>
      </w:r>
      <w:r w:rsidR="00AF5E06">
        <w:rPr>
          <w:sz w:val="24"/>
          <w:szCs w:val="24"/>
        </w:rPr>
        <w:t xml:space="preserve"> </w:t>
      </w:r>
      <w:r w:rsidR="006A30C8">
        <w:rPr>
          <w:sz w:val="24"/>
          <w:szCs w:val="24"/>
        </w:rPr>
        <w:t>to the Panel.</w:t>
      </w:r>
    </w:p>
    <w:p w:rsidR="002B7A1E" w:rsidRDefault="002B7A1E" w:rsidP="001513A4">
      <w:pPr>
        <w:ind w:left="720" w:hanging="720"/>
        <w:rPr>
          <w:sz w:val="24"/>
          <w:szCs w:val="24"/>
        </w:rPr>
      </w:pPr>
    </w:p>
    <w:p w:rsidR="002B7A1E" w:rsidRPr="002B7A1E" w:rsidRDefault="002B7A1E" w:rsidP="001513A4">
      <w:pPr>
        <w:spacing w:after="200"/>
        <w:ind w:left="720" w:hanging="720"/>
        <w:rPr>
          <w:sz w:val="24"/>
          <w:szCs w:val="24"/>
        </w:rPr>
      </w:pPr>
      <w:r w:rsidRPr="002B7A1E">
        <w:rPr>
          <w:sz w:val="24"/>
          <w:szCs w:val="24"/>
        </w:rPr>
        <w:lastRenderedPageBreak/>
        <w:t>4.3</w:t>
      </w:r>
      <w:r w:rsidRPr="002B7A1E">
        <w:rPr>
          <w:sz w:val="24"/>
          <w:szCs w:val="24"/>
        </w:rPr>
        <w:tab/>
        <w:t>The Panel asked the Commissioner a series of questions w</w:t>
      </w:r>
      <w:r>
        <w:rPr>
          <w:sz w:val="24"/>
          <w:szCs w:val="24"/>
        </w:rPr>
        <w:t xml:space="preserve">hich related to his precept </w:t>
      </w:r>
      <w:r w:rsidRPr="002B7A1E">
        <w:rPr>
          <w:sz w:val="24"/>
          <w:szCs w:val="24"/>
        </w:rPr>
        <w:t>proposal, the budget assumptions which underpin</w:t>
      </w:r>
      <w:r>
        <w:rPr>
          <w:sz w:val="24"/>
          <w:szCs w:val="24"/>
        </w:rPr>
        <w:t xml:space="preserve">ned it and his future financial </w:t>
      </w:r>
      <w:r w:rsidRPr="002B7A1E">
        <w:rPr>
          <w:sz w:val="24"/>
          <w:szCs w:val="24"/>
        </w:rPr>
        <w:t>plans.</w:t>
      </w:r>
    </w:p>
    <w:p w:rsidR="002B7A1E" w:rsidRPr="002B7A1E" w:rsidRDefault="002B7A1E" w:rsidP="001513A4">
      <w:pPr>
        <w:numPr>
          <w:ilvl w:val="1"/>
          <w:numId w:val="43"/>
        </w:numPr>
        <w:spacing w:after="200"/>
        <w:ind w:left="709" w:hanging="709"/>
        <w:rPr>
          <w:color w:val="FF0000"/>
          <w:sz w:val="24"/>
          <w:szCs w:val="24"/>
        </w:rPr>
      </w:pPr>
      <w:r w:rsidRPr="002B7A1E">
        <w:rPr>
          <w:sz w:val="24"/>
          <w:szCs w:val="24"/>
        </w:rPr>
        <w:t>The questions covered:</w:t>
      </w:r>
    </w:p>
    <w:p w:rsidR="002B7A1E" w:rsidRDefault="002B7A1E" w:rsidP="001513A4">
      <w:pPr>
        <w:numPr>
          <w:ilvl w:val="2"/>
          <w:numId w:val="43"/>
        </w:numPr>
        <w:spacing w:after="200"/>
        <w:ind w:left="1418" w:hanging="709"/>
        <w:contextualSpacing/>
        <w:rPr>
          <w:sz w:val="24"/>
          <w:szCs w:val="24"/>
        </w:rPr>
      </w:pPr>
      <w:r w:rsidRPr="002B7A1E">
        <w:rPr>
          <w:sz w:val="24"/>
          <w:szCs w:val="24"/>
        </w:rPr>
        <w:t>What targets are in place to ensure that West Yorkshire maximises it’s income in terms of the centrally available funds such as the Home Office Innovation Fund.</w:t>
      </w:r>
    </w:p>
    <w:p w:rsidR="002B7A1E" w:rsidRDefault="002B7A1E" w:rsidP="001513A4">
      <w:pPr>
        <w:spacing w:after="200"/>
        <w:ind w:left="1418" w:hanging="709"/>
        <w:contextualSpacing/>
        <w:rPr>
          <w:sz w:val="24"/>
          <w:szCs w:val="24"/>
        </w:rPr>
      </w:pPr>
    </w:p>
    <w:p w:rsidR="002B7A1E" w:rsidRDefault="002B7A1E" w:rsidP="001513A4">
      <w:pPr>
        <w:numPr>
          <w:ilvl w:val="2"/>
          <w:numId w:val="43"/>
        </w:numPr>
        <w:spacing w:after="200"/>
        <w:ind w:left="1418" w:hanging="709"/>
        <w:contextualSpacing/>
        <w:rPr>
          <w:sz w:val="24"/>
          <w:szCs w:val="24"/>
        </w:rPr>
      </w:pPr>
      <w:r w:rsidRPr="002B7A1E">
        <w:rPr>
          <w:sz w:val="24"/>
          <w:szCs w:val="24"/>
        </w:rPr>
        <w:t xml:space="preserve">Is the proposed level of inflation appropriate in the current climate and what flexibility do the Police have in terms of ensuring they obtain the best deals for energy and fuel supply.  </w:t>
      </w:r>
    </w:p>
    <w:p w:rsidR="001513A4" w:rsidRDefault="001513A4" w:rsidP="001513A4">
      <w:pPr>
        <w:spacing w:after="200"/>
        <w:contextualSpacing/>
        <w:rPr>
          <w:sz w:val="24"/>
          <w:szCs w:val="24"/>
        </w:rPr>
      </w:pPr>
    </w:p>
    <w:p w:rsidR="002B7A1E" w:rsidRDefault="002B7A1E" w:rsidP="001513A4">
      <w:pPr>
        <w:numPr>
          <w:ilvl w:val="2"/>
          <w:numId w:val="43"/>
        </w:numPr>
        <w:spacing w:after="200"/>
        <w:ind w:left="1418" w:hanging="709"/>
        <w:contextualSpacing/>
        <w:rPr>
          <w:sz w:val="24"/>
          <w:szCs w:val="24"/>
        </w:rPr>
      </w:pPr>
      <w:r w:rsidRPr="002B7A1E">
        <w:rPr>
          <w:sz w:val="24"/>
          <w:szCs w:val="24"/>
        </w:rPr>
        <w:t>The legitimacy and adequacy of the ‘Community Conversation’ survey.</w:t>
      </w:r>
    </w:p>
    <w:p w:rsidR="001513A4" w:rsidRDefault="001513A4" w:rsidP="001513A4">
      <w:pPr>
        <w:spacing w:after="200"/>
        <w:contextualSpacing/>
        <w:rPr>
          <w:sz w:val="24"/>
          <w:szCs w:val="24"/>
        </w:rPr>
      </w:pPr>
    </w:p>
    <w:p w:rsidR="002B7A1E" w:rsidRDefault="002B7A1E" w:rsidP="001513A4">
      <w:pPr>
        <w:numPr>
          <w:ilvl w:val="2"/>
          <w:numId w:val="43"/>
        </w:numPr>
        <w:spacing w:after="200"/>
        <w:ind w:left="1418" w:hanging="709"/>
        <w:contextualSpacing/>
        <w:rPr>
          <w:sz w:val="24"/>
          <w:szCs w:val="24"/>
        </w:rPr>
      </w:pPr>
      <w:r w:rsidRPr="002B7A1E">
        <w:rPr>
          <w:sz w:val="24"/>
          <w:szCs w:val="24"/>
        </w:rPr>
        <w:t>How the Force Transformation Fund will help to deliver savings and improved service delivery.</w:t>
      </w:r>
    </w:p>
    <w:p w:rsidR="001513A4" w:rsidRDefault="001513A4" w:rsidP="001513A4">
      <w:pPr>
        <w:spacing w:after="200"/>
        <w:contextualSpacing/>
        <w:rPr>
          <w:sz w:val="24"/>
          <w:szCs w:val="24"/>
        </w:rPr>
      </w:pPr>
    </w:p>
    <w:p w:rsidR="002B7A1E" w:rsidRPr="002B7A1E" w:rsidRDefault="002B7A1E" w:rsidP="001513A4">
      <w:pPr>
        <w:numPr>
          <w:ilvl w:val="2"/>
          <w:numId w:val="43"/>
        </w:numPr>
        <w:spacing w:after="200"/>
        <w:ind w:left="1418" w:hanging="709"/>
        <w:contextualSpacing/>
        <w:rPr>
          <w:sz w:val="24"/>
          <w:szCs w:val="24"/>
        </w:rPr>
      </w:pPr>
      <w:r w:rsidRPr="002B7A1E">
        <w:rPr>
          <w:sz w:val="24"/>
          <w:szCs w:val="24"/>
        </w:rPr>
        <w:t>The need to ensure that spending from the Force Transformation Fund delivers to ensure that business cases were robust and linked to improved outcomes.</w:t>
      </w:r>
    </w:p>
    <w:p w:rsidR="002B7A1E" w:rsidRPr="002B7A1E" w:rsidRDefault="002B7A1E" w:rsidP="001513A4">
      <w:pPr>
        <w:spacing w:after="200"/>
        <w:ind w:left="1418" w:hanging="709"/>
        <w:contextualSpacing/>
        <w:rPr>
          <w:sz w:val="24"/>
          <w:szCs w:val="24"/>
        </w:rPr>
      </w:pPr>
    </w:p>
    <w:p w:rsidR="006A30C8" w:rsidRDefault="006A30C8" w:rsidP="001513A4">
      <w:pPr>
        <w:ind w:left="720" w:hanging="720"/>
        <w:rPr>
          <w:sz w:val="24"/>
          <w:szCs w:val="24"/>
        </w:rPr>
      </w:pPr>
    </w:p>
    <w:p w:rsidR="003139D0" w:rsidRDefault="00004A6F" w:rsidP="001513A4">
      <w:pPr>
        <w:ind w:left="720" w:hanging="720"/>
        <w:rPr>
          <w:b/>
          <w:sz w:val="24"/>
          <w:szCs w:val="24"/>
        </w:rPr>
      </w:pPr>
      <w:r>
        <w:rPr>
          <w:b/>
          <w:sz w:val="24"/>
          <w:szCs w:val="24"/>
        </w:rPr>
        <w:t>5</w:t>
      </w:r>
      <w:r w:rsidR="00E60225" w:rsidRPr="00035B3E">
        <w:rPr>
          <w:b/>
          <w:sz w:val="24"/>
          <w:szCs w:val="24"/>
        </w:rPr>
        <w:t>.</w:t>
      </w:r>
      <w:r w:rsidR="00E60225" w:rsidRPr="00035B3E">
        <w:rPr>
          <w:b/>
          <w:sz w:val="24"/>
          <w:szCs w:val="24"/>
        </w:rPr>
        <w:tab/>
      </w:r>
      <w:r w:rsidR="001513A4">
        <w:rPr>
          <w:b/>
          <w:sz w:val="24"/>
          <w:szCs w:val="24"/>
        </w:rPr>
        <w:t xml:space="preserve">Panel Response to Precept Proposal </w:t>
      </w:r>
    </w:p>
    <w:p w:rsidR="001513A4" w:rsidRDefault="001513A4" w:rsidP="001513A4">
      <w:pPr>
        <w:ind w:left="720" w:hanging="720"/>
        <w:rPr>
          <w:b/>
          <w:sz w:val="24"/>
          <w:szCs w:val="24"/>
        </w:rPr>
      </w:pPr>
    </w:p>
    <w:p w:rsidR="001513A4" w:rsidRPr="001513A4" w:rsidRDefault="001513A4" w:rsidP="001513A4">
      <w:pPr>
        <w:ind w:left="720" w:hanging="720"/>
        <w:rPr>
          <w:b/>
          <w:sz w:val="24"/>
          <w:szCs w:val="24"/>
        </w:rPr>
      </w:pPr>
      <w:r>
        <w:rPr>
          <w:b/>
          <w:sz w:val="24"/>
          <w:szCs w:val="24"/>
        </w:rPr>
        <w:t>5.1</w:t>
      </w:r>
      <w:r>
        <w:rPr>
          <w:b/>
          <w:sz w:val="24"/>
          <w:szCs w:val="24"/>
        </w:rPr>
        <w:tab/>
      </w:r>
      <w:r w:rsidRPr="001513A4">
        <w:rPr>
          <w:b/>
          <w:sz w:val="24"/>
          <w:szCs w:val="24"/>
        </w:rPr>
        <w:t>RESOLVED</w:t>
      </w:r>
    </w:p>
    <w:p w:rsidR="001513A4" w:rsidRDefault="001513A4" w:rsidP="001513A4">
      <w:pPr>
        <w:ind w:left="720" w:hanging="720"/>
        <w:rPr>
          <w:b/>
          <w:sz w:val="24"/>
          <w:szCs w:val="24"/>
        </w:rPr>
      </w:pPr>
      <w:r w:rsidRPr="001513A4">
        <w:rPr>
          <w:b/>
          <w:sz w:val="24"/>
          <w:szCs w:val="24"/>
        </w:rPr>
        <w:tab/>
      </w:r>
    </w:p>
    <w:p w:rsidR="001513A4" w:rsidRPr="001513A4" w:rsidRDefault="001513A4" w:rsidP="001513A4">
      <w:pPr>
        <w:ind w:left="720"/>
        <w:rPr>
          <w:sz w:val="24"/>
          <w:szCs w:val="24"/>
        </w:rPr>
      </w:pPr>
      <w:r w:rsidRPr="001513A4">
        <w:rPr>
          <w:sz w:val="24"/>
          <w:szCs w:val="24"/>
        </w:rPr>
        <w:t>The Panel, through its discussion with the Commissioner on February 6th, agreed to endorse the proposal to increase the Council Tax by 1.99% on the basis that the Police and Crime Commissioner would:</w:t>
      </w:r>
    </w:p>
    <w:p w:rsidR="001513A4" w:rsidRPr="001513A4" w:rsidRDefault="001513A4" w:rsidP="001513A4">
      <w:pPr>
        <w:ind w:left="720"/>
        <w:rPr>
          <w:sz w:val="24"/>
          <w:szCs w:val="24"/>
        </w:rPr>
      </w:pPr>
    </w:p>
    <w:p w:rsidR="001513A4" w:rsidRPr="001513A4" w:rsidRDefault="001513A4" w:rsidP="001513A4">
      <w:pPr>
        <w:ind w:left="1418" w:hanging="720"/>
        <w:rPr>
          <w:sz w:val="24"/>
          <w:szCs w:val="24"/>
        </w:rPr>
      </w:pPr>
      <w:r w:rsidRPr="001513A4">
        <w:rPr>
          <w:sz w:val="24"/>
          <w:szCs w:val="24"/>
        </w:rPr>
        <w:t>5.5.1</w:t>
      </w:r>
      <w:r w:rsidRPr="001513A4">
        <w:rPr>
          <w:sz w:val="24"/>
          <w:szCs w:val="24"/>
        </w:rPr>
        <w:tab/>
        <w:t>Ensure that the recruitment of a further 82 police officers reflects the diversity of West Yorkshire and that the Commissioner reports back to Panel on 6th March on the current position and what is being done to improve representation.</w:t>
      </w:r>
    </w:p>
    <w:p w:rsidR="001513A4" w:rsidRPr="001513A4" w:rsidRDefault="001513A4" w:rsidP="001513A4">
      <w:pPr>
        <w:ind w:left="1418" w:hanging="720"/>
        <w:rPr>
          <w:sz w:val="24"/>
          <w:szCs w:val="24"/>
        </w:rPr>
      </w:pPr>
    </w:p>
    <w:p w:rsidR="001513A4" w:rsidRPr="001513A4" w:rsidRDefault="001513A4" w:rsidP="001513A4">
      <w:pPr>
        <w:ind w:left="1418" w:hanging="720"/>
        <w:rPr>
          <w:sz w:val="24"/>
          <w:szCs w:val="24"/>
        </w:rPr>
      </w:pPr>
      <w:r w:rsidRPr="001513A4">
        <w:rPr>
          <w:sz w:val="24"/>
          <w:szCs w:val="24"/>
        </w:rPr>
        <w:t>5.5.2</w:t>
      </w:r>
      <w:r w:rsidRPr="001513A4">
        <w:rPr>
          <w:sz w:val="24"/>
          <w:szCs w:val="24"/>
        </w:rPr>
        <w:tab/>
        <w:t xml:space="preserve">Provide Panel with assurances that there is a clear longer-term workforce strategy in place on the shape and size of frontline policing in West Yorkshire, covering the staffing mix of the Force and physical presence in communities.  </w:t>
      </w:r>
    </w:p>
    <w:p w:rsidR="001513A4" w:rsidRPr="001513A4" w:rsidRDefault="001513A4" w:rsidP="001513A4">
      <w:pPr>
        <w:ind w:left="1418" w:hanging="720"/>
        <w:rPr>
          <w:sz w:val="24"/>
          <w:szCs w:val="24"/>
        </w:rPr>
      </w:pPr>
    </w:p>
    <w:p w:rsidR="001513A4" w:rsidRPr="001513A4" w:rsidRDefault="001513A4" w:rsidP="001513A4">
      <w:pPr>
        <w:ind w:left="1418" w:hanging="720"/>
        <w:rPr>
          <w:sz w:val="24"/>
          <w:szCs w:val="24"/>
        </w:rPr>
      </w:pPr>
      <w:r w:rsidRPr="001513A4">
        <w:rPr>
          <w:sz w:val="24"/>
          <w:szCs w:val="24"/>
        </w:rPr>
        <w:t>5.5.3</w:t>
      </w:r>
      <w:r w:rsidRPr="001513A4">
        <w:rPr>
          <w:sz w:val="24"/>
          <w:szCs w:val="24"/>
        </w:rPr>
        <w:tab/>
        <w:t>Provide Panel with assurances that there is a clear longer-term estates strategy in place which maximises the value and use of land and property assets, including identifying and delivering opportunities for co-location with partners.</w:t>
      </w:r>
    </w:p>
    <w:p w:rsidR="001513A4" w:rsidRPr="001513A4" w:rsidRDefault="001513A4" w:rsidP="001513A4">
      <w:pPr>
        <w:ind w:left="1418" w:hanging="720"/>
        <w:rPr>
          <w:sz w:val="24"/>
          <w:szCs w:val="24"/>
        </w:rPr>
      </w:pPr>
    </w:p>
    <w:p w:rsidR="001513A4" w:rsidRPr="001513A4" w:rsidRDefault="001513A4" w:rsidP="001513A4">
      <w:pPr>
        <w:ind w:left="1418" w:hanging="720"/>
        <w:rPr>
          <w:sz w:val="24"/>
          <w:szCs w:val="24"/>
        </w:rPr>
      </w:pPr>
      <w:r w:rsidRPr="001513A4">
        <w:rPr>
          <w:sz w:val="24"/>
          <w:szCs w:val="24"/>
        </w:rPr>
        <w:t>5.5.4</w:t>
      </w:r>
      <w:r w:rsidRPr="001513A4">
        <w:rPr>
          <w:sz w:val="24"/>
          <w:szCs w:val="24"/>
        </w:rPr>
        <w:tab/>
        <w:t>Improve the statistical validity of the ‘Community conversation’ consultation and consult the Panel regarding the development of the 2015 survey.  The survey should also include a question to establish if the respondent is responsible for the payment of council tax.</w:t>
      </w:r>
    </w:p>
    <w:p w:rsidR="001513A4" w:rsidRPr="001513A4" w:rsidRDefault="001513A4" w:rsidP="001513A4">
      <w:pPr>
        <w:ind w:left="1418" w:hanging="720"/>
        <w:rPr>
          <w:sz w:val="24"/>
          <w:szCs w:val="24"/>
        </w:rPr>
      </w:pPr>
    </w:p>
    <w:p w:rsidR="001513A4" w:rsidRPr="001513A4" w:rsidRDefault="001513A4" w:rsidP="001513A4">
      <w:pPr>
        <w:ind w:left="1418" w:hanging="720"/>
        <w:rPr>
          <w:sz w:val="24"/>
          <w:szCs w:val="24"/>
        </w:rPr>
      </w:pPr>
      <w:r w:rsidRPr="001513A4">
        <w:rPr>
          <w:sz w:val="24"/>
          <w:szCs w:val="24"/>
        </w:rPr>
        <w:t>5.5.5</w:t>
      </w:r>
      <w:r w:rsidRPr="001513A4">
        <w:rPr>
          <w:sz w:val="24"/>
          <w:szCs w:val="24"/>
        </w:rPr>
        <w:tab/>
        <w:t>Increase ambition to maximise Home Office innovation funding to a level over and above the top-sliced contribution that West Yorkshire makes reflecting the significant talent within West Yorkshire Police.</w:t>
      </w:r>
    </w:p>
    <w:p w:rsidR="001513A4" w:rsidRPr="001513A4" w:rsidRDefault="001513A4" w:rsidP="001513A4">
      <w:pPr>
        <w:ind w:left="1418" w:hanging="720"/>
        <w:rPr>
          <w:sz w:val="24"/>
          <w:szCs w:val="24"/>
        </w:rPr>
      </w:pPr>
    </w:p>
    <w:p w:rsidR="001513A4" w:rsidRPr="001513A4" w:rsidRDefault="001513A4" w:rsidP="001513A4">
      <w:pPr>
        <w:ind w:left="1418" w:hanging="720"/>
        <w:rPr>
          <w:sz w:val="24"/>
          <w:szCs w:val="24"/>
        </w:rPr>
      </w:pPr>
      <w:r w:rsidRPr="001513A4">
        <w:rPr>
          <w:sz w:val="24"/>
          <w:szCs w:val="24"/>
        </w:rPr>
        <w:t>5.5.6</w:t>
      </w:r>
      <w:r w:rsidRPr="001513A4">
        <w:rPr>
          <w:sz w:val="24"/>
          <w:szCs w:val="24"/>
        </w:rPr>
        <w:tab/>
        <w:t xml:space="preserve">Ensure that a robust evaluation of the first year of transformation funding is undertaken which includes the development of an exit strategy for any projects that are not delivering adequate return on investment and to further ensure that there is a much more thorough process to guarantee that business cases for the second year of the fund are robust and linked to improved outcomes. </w:t>
      </w:r>
    </w:p>
    <w:p w:rsidR="001513A4" w:rsidRPr="001513A4" w:rsidRDefault="001513A4" w:rsidP="001513A4">
      <w:pPr>
        <w:ind w:left="720" w:hanging="720"/>
        <w:rPr>
          <w:sz w:val="24"/>
          <w:szCs w:val="24"/>
        </w:rPr>
      </w:pPr>
    </w:p>
    <w:p w:rsidR="001513A4" w:rsidRPr="001513A4" w:rsidRDefault="001513A4" w:rsidP="001513A4">
      <w:pPr>
        <w:ind w:left="720" w:hanging="720"/>
        <w:rPr>
          <w:sz w:val="24"/>
          <w:szCs w:val="24"/>
        </w:rPr>
      </w:pPr>
      <w:r w:rsidRPr="001513A4">
        <w:rPr>
          <w:sz w:val="24"/>
          <w:szCs w:val="24"/>
        </w:rPr>
        <w:t>5.6</w:t>
      </w:r>
      <w:r w:rsidRPr="001513A4">
        <w:rPr>
          <w:sz w:val="24"/>
          <w:szCs w:val="24"/>
        </w:rPr>
        <w:tab/>
        <w:t>Panel agreed to publish a report outlining their recommendations to the Commissioner before 8th February.</w:t>
      </w:r>
    </w:p>
    <w:p w:rsidR="001513A4" w:rsidRPr="001513A4" w:rsidRDefault="001513A4" w:rsidP="001513A4">
      <w:pPr>
        <w:ind w:left="720" w:hanging="720"/>
        <w:rPr>
          <w:sz w:val="24"/>
          <w:szCs w:val="24"/>
        </w:rPr>
      </w:pPr>
    </w:p>
    <w:p w:rsidR="001513A4" w:rsidRDefault="009D68BF" w:rsidP="001513A4">
      <w:pPr>
        <w:autoSpaceDE w:val="0"/>
        <w:autoSpaceDN w:val="0"/>
        <w:rPr>
          <w:b/>
          <w:sz w:val="24"/>
          <w:szCs w:val="24"/>
        </w:rPr>
      </w:pPr>
      <w:r>
        <w:rPr>
          <w:b/>
          <w:sz w:val="24"/>
          <w:szCs w:val="24"/>
        </w:rPr>
        <w:t>6.</w:t>
      </w:r>
      <w:r>
        <w:rPr>
          <w:b/>
          <w:sz w:val="24"/>
          <w:szCs w:val="24"/>
        </w:rPr>
        <w:tab/>
      </w:r>
      <w:r w:rsidR="001513A4">
        <w:rPr>
          <w:b/>
          <w:sz w:val="24"/>
          <w:szCs w:val="24"/>
        </w:rPr>
        <w:t>Any Other Business</w:t>
      </w:r>
    </w:p>
    <w:p w:rsidR="009D68BF" w:rsidRDefault="009D68BF" w:rsidP="001513A4">
      <w:pPr>
        <w:autoSpaceDE w:val="0"/>
        <w:autoSpaceDN w:val="0"/>
        <w:rPr>
          <w:rFonts w:ascii="TT1FC3o00" w:hAnsi="TT1FC3o00"/>
          <w:sz w:val="24"/>
          <w:szCs w:val="24"/>
        </w:rPr>
      </w:pPr>
    </w:p>
    <w:p w:rsidR="009D68BF" w:rsidRDefault="001513A4" w:rsidP="001513A4">
      <w:pPr>
        <w:autoSpaceDE w:val="0"/>
        <w:autoSpaceDN w:val="0"/>
        <w:rPr>
          <w:sz w:val="24"/>
          <w:szCs w:val="24"/>
        </w:rPr>
      </w:pPr>
      <w:r>
        <w:rPr>
          <w:sz w:val="24"/>
          <w:szCs w:val="24"/>
        </w:rPr>
        <w:t>6.1</w:t>
      </w:r>
      <w:r>
        <w:rPr>
          <w:sz w:val="24"/>
          <w:szCs w:val="24"/>
        </w:rPr>
        <w:tab/>
        <w:t>There was no other business raised.</w:t>
      </w:r>
    </w:p>
    <w:p w:rsidR="00D7618D" w:rsidRPr="00DC46D4" w:rsidRDefault="00D7618D" w:rsidP="001513A4">
      <w:pPr>
        <w:ind w:left="720" w:hanging="720"/>
        <w:rPr>
          <w:color w:val="FF0000"/>
          <w:sz w:val="24"/>
          <w:szCs w:val="24"/>
        </w:rPr>
      </w:pPr>
    </w:p>
    <w:p w:rsidR="00035B3E" w:rsidRPr="00DF5819" w:rsidRDefault="001513A4" w:rsidP="001513A4">
      <w:pPr>
        <w:ind w:left="720" w:hanging="720"/>
        <w:rPr>
          <w:b/>
          <w:sz w:val="24"/>
          <w:szCs w:val="24"/>
        </w:rPr>
      </w:pPr>
      <w:r>
        <w:rPr>
          <w:b/>
          <w:sz w:val="24"/>
          <w:szCs w:val="24"/>
        </w:rPr>
        <w:t>7.</w:t>
      </w:r>
      <w:r w:rsidR="00035B3E" w:rsidRPr="00DF5819">
        <w:rPr>
          <w:b/>
          <w:sz w:val="24"/>
          <w:szCs w:val="24"/>
        </w:rPr>
        <w:tab/>
        <w:t>Date and Time of Next Meeting</w:t>
      </w:r>
    </w:p>
    <w:p w:rsidR="00097743" w:rsidRPr="00DF5819" w:rsidRDefault="00097743" w:rsidP="001513A4">
      <w:pPr>
        <w:ind w:left="720" w:hanging="720"/>
        <w:rPr>
          <w:b/>
          <w:sz w:val="24"/>
          <w:szCs w:val="24"/>
        </w:rPr>
      </w:pPr>
    </w:p>
    <w:p w:rsidR="00097743" w:rsidRPr="00DC46D4" w:rsidRDefault="001513A4" w:rsidP="001513A4">
      <w:pPr>
        <w:ind w:left="720" w:hanging="720"/>
        <w:rPr>
          <w:color w:val="FF0000"/>
          <w:sz w:val="24"/>
          <w:szCs w:val="24"/>
        </w:rPr>
      </w:pPr>
      <w:r>
        <w:rPr>
          <w:sz w:val="24"/>
          <w:szCs w:val="24"/>
        </w:rPr>
        <w:t>7</w:t>
      </w:r>
      <w:r w:rsidR="00097743" w:rsidRPr="00DF5819">
        <w:rPr>
          <w:sz w:val="24"/>
          <w:szCs w:val="24"/>
        </w:rPr>
        <w:t>.</w:t>
      </w:r>
      <w:r w:rsidR="009F3F9F" w:rsidRPr="00DF5819">
        <w:rPr>
          <w:sz w:val="24"/>
          <w:szCs w:val="24"/>
        </w:rPr>
        <w:t>1</w:t>
      </w:r>
      <w:r w:rsidR="00097743" w:rsidRPr="00DF5819">
        <w:rPr>
          <w:sz w:val="24"/>
          <w:szCs w:val="24"/>
        </w:rPr>
        <w:tab/>
        <w:t>The next Police and Crime P</w:t>
      </w:r>
      <w:r w:rsidR="00DF5819">
        <w:rPr>
          <w:sz w:val="24"/>
          <w:szCs w:val="24"/>
        </w:rPr>
        <w:t xml:space="preserve">anel meeting will take place on 6 </w:t>
      </w:r>
      <w:r>
        <w:rPr>
          <w:sz w:val="24"/>
          <w:szCs w:val="24"/>
        </w:rPr>
        <w:t>March</w:t>
      </w:r>
      <w:r w:rsidR="00AF5E06">
        <w:rPr>
          <w:sz w:val="24"/>
          <w:szCs w:val="24"/>
        </w:rPr>
        <w:t xml:space="preserve"> 2015</w:t>
      </w:r>
      <w:r>
        <w:rPr>
          <w:sz w:val="24"/>
          <w:szCs w:val="24"/>
        </w:rPr>
        <w:t xml:space="preserve"> </w:t>
      </w:r>
      <w:r w:rsidR="00DF5819">
        <w:rPr>
          <w:sz w:val="24"/>
          <w:szCs w:val="24"/>
        </w:rPr>
        <w:t xml:space="preserve">at 10am.  </w:t>
      </w:r>
    </w:p>
    <w:sectPr w:rsidR="00097743" w:rsidRPr="00DC46D4" w:rsidSect="00070CAA">
      <w:footerReference w:type="default" r:id="rId10"/>
      <w:pgSz w:w="11906" w:h="16838"/>
      <w:pgMar w:top="993" w:right="1440" w:bottom="1276" w:left="144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4" w:rsidRDefault="00741124" w:rsidP="00D4595C">
      <w:r>
        <w:separator/>
      </w:r>
    </w:p>
  </w:endnote>
  <w:endnote w:type="continuationSeparator" w:id="0">
    <w:p w:rsidR="00741124" w:rsidRDefault="00741124"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1FC3o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CB" w:rsidRDefault="00EA4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7D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7D1C">
      <w:rPr>
        <w:b/>
        <w:bCs/>
        <w:noProof/>
      </w:rPr>
      <w:t>3</w:t>
    </w:r>
    <w:r>
      <w:rPr>
        <w:b/>
        <w:bCs/>
        <w:sz w:val="24"/>
        <w:szCs w:val="24"/>
      </w:rPr>
      <w:fldChar w:fldCharType="end"/>
    </w:r>
  </w:p>
  <w:p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4" w:rsidRDefault="00741124" w:rsidP="00D4595C">
      <w:r>
        <w:separator/>
      </w:r>
    </w:p>
  </w:footnote>
  <w:footnote w:type="continuationSeparator" w:id="0">
    <w:p w:rsidR="00741124" w:rsidRDefault="00741124"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39"/>
    <w:multiLevelType w:val="multilevel"/>
    <w:tmpl w:val="73B8B6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2F7374"/>
    <w:multiLevelType w:val="hybridMultilevel"/>
    <w:tmpl w:val="A2CE3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563C66"/>
    <w:multiLevelType w:val="hybridMultilevel"/>
    <w:tmpl w:val="A36E389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39F24E3"/>
    <w:multiLevelType w:val="hybridMultilevel"/>
    <w:tmpl w:val="8BB29AF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70043D1"/>
    <w:multiLevelType w:val="multilevel"/>
    <w:tmpl w:val="6B0C3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5A617B"/>
    <w:multiLevelType w:val="hybridMultilevel"/>
    <w:tmpl w:val="E960A8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0D7A402A"/>
    <w:multiLevelType w:val="hybridMultilevel"/>
    <w:tmpl w:val="D4FA17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nsid w:val="0D982ED9"/>
    <w:multiLevelType w:val="hybridMultilevel"/>
    <w:tmpl w:val="11ECF5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DB623E3"/>
    <w:multiLevelType w:val="hybridMultilevel"/>
    <w:tmpl w:val="D332D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111DED"/>
    <w:multiLevelType w:val="multilevel"/>
    <w:tmpl w:val="9E70CB8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34763"/>
    <w:multiLevelType w:val="hybridMultilevel"/>
    <w:tmpl w:val="B7A498F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13F9730D"/>
    <w:multiLevelType w:val="hybridMultilevel"/>
    <w:tmpl w:val="F160A6B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1414678F"/>
    <w:multiLevelType w:val="hybridMultilevel"/>
    <w:tmpl w:val="679ADE4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1DF27563"/>
    <w:multiLevelType w:val="hybridMultilevel"/>
    <w:tmpl w:val="5D6C83A8"/>
    <w:lvl w:ilvl="0" w:tplc="CEBA30FA">
      <w:numFmt w:val="bullet"/>
      <w:lvlText w:val="-"/>
      <w:lvlJc w:val="left"/>
      <w:pPr>
        <w:ind w:left="2220" w:hanging="360"/>
      </w:pPr>
      <w:rPr>
        <w:rFonts w:ascii="Arial" w:eastAsia="Calibri" w:hAnsi="Arial" w:cs="Arial" w:hint="default"/>
        <w:b w:val="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5">
    <w:nsid w:val="23CA3F97"/>
    <w:multiLevelType w:val="hybridMultilevel"/>
    <w:tmpl w:val="80E2FD76"/>
    <w:lvl w:ilvl="0" w:tplc="CEBA30FA">
      <w:numFmt w:val="bullet"/>
      <w:lvlText w:val="-"/>
      <w:lvlJc w:val="left"/>
      <w:pPr>
        <w:ind w:left="3600" w:hanging="360"/>
      </w:pPr>
      <w:rPr>
        <w:rFonts w:ascii="Arial" w:eastAsia="Calibr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nsid w:val="270537DB"/>
    <w:multiLevelType w:val="hybridMultilevel"/>
    <w:tmpl w:val="F0EADCA4"/>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29FF4F2C"/>
    <w:multiLevelType w:val="hybridMultilevel"/>
    <w:tmpl w:val="0AEA2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2A634A51"/>
    <w:multiLevelType w:val="multilevel"/>
    <w:tmpl w:val="8038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9B7F88"/>
    <w:multiLevelType w:val="hybridMultilevel"/>
    <w:tmpl w:val="A022D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FB851E6"/>
    <w:multiLevelType w:val="multilevel"/>
    <w:tmpl w:val="45C047CC"/>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21">
    <w:nsid w:val="364F2D4D"/>
    <w:multiLevelType w:val="multilevel"/>
    <w:tmpl w:val="2562A59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783B69"/>
    <w:multiLevelType w:val="hybridMultilevel"/>
    <w:tmpl w:val="EAC061BC"/>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7E63633"/>
    <w:multiLevelType w:val="hybridMultilevel"/>
    <w:tmpl w:val="EC0E68BC"/>
    <w:lvl w:ilvl="0" w:tplc="0809001B">
      <w:start w:val="1"/>
      <w:numFmt w:val="lowerRoman"/>
      <w:lvlText w:val="%1."/>
      <w:lvlJc w:val="righ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24">
    <w:nsid w:val="3A8373B4"/>
    <w:multiLevelType w:val="multilevel"/>
    <w:tmpl w:val="48462F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485C5F"/>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1F0423"/>
    <w:multiLevelType w:val="hybridMultilevel"/>
    <w:tmpl w:val="B56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0A150F"/>
    <w:multiLevelType w:val="hybridMultilevel"/>
    <w:tmpl w:val="32C63E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nsid w:val="4E89278D"/>
    <w:multiLevelType w:val="hybridMultilevel"/>
    <w:tmpl w:val="22DCCB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F8C72B1"/>
    <w:multiLevelType w:val="hybridMultilevel"/>
    <w:tmpl w:val="730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D96201B"/>
    <w:multiLevelType w:val="hybridMultilevel"/>
    <w:tmpl w:val="ACF0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101B7"/>
    <w:multiLevelType w:val="hybridMultilevel"/>
    <w:tmpl w:val="D556F1C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60A5A99"/>
    <w:multiLevelType w:val="hybridMultilevel"/>
    <w:tmpl w:val="C6C89A40"/>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66522EB2"/>
    <w:multiLevelType w:val="hybridMultilevel"/>
    <w:tmpl w:val="22E40B66"/>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67853434"/>
    <w:multiLevelType w:val="hybridMultilevel"/>
    <w:tmpl w:val="ED22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9D54F86"/>
    <w:multiLevelType w:val="hybridMultilevel"/>
    <w:tmpl w:val="2A02E3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6E9F1139"/>
    <w:multiLevelType w:val="hybridMultilevel"/>
    <w:tmpl w:val="BB9614A6"/>
    <w:lvl w:ilvl="0" w:tplc="CEBA30FA">
      <w:numFmt w:val="bullet"/>
      <w:lvlText w:val="-"/>
      <w:lvlJc w:val="left"/>
      <w:pPr>
        <w:ind w:left="2880" w:hanging="360"/>
      </w:pPr>
      <w:rPr>
        <w:rFonts w:ascii="Arial" w:eastAsia="Calibr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9">
    <w:nsid w:val="6EF17253"/>
    <w:multiLevelType w:val="hybridMultilevel"/>
    <w:tmpl w:val="4FB0A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nsid w:val="78732D21"/>
    <w:multiLevelType w:val="hybridMultilevel"/>
    <w:tmpl w:val="FFDE9E2C"/>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78A82333"/>
    <w:multiLevelType w:val="hybridMultilevel"/>
    <w:tmpl w:val="1A42AC6E"/>
    <w:lvl w:ilvl="0" w:tplc="CEBA30FA">
      <w:numFmt w:val="bullet"/>
      <w:lvlText w:val="-"/>
      <w:lvlJc w:val="left"/>
      <w:pPr>
        <w:ind w:left="2160" w:hanging="360"/>
      </w:pPr>
      <w:rPr>
        <w:rFonts w:ascii="Arial" w:eastAsia="Calibr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3"/>
  </w:num>
  <w:num w:numId="3">
    <w:abstractNumId w:val="13"/>
  </w:num>
  <w:num w:numId="4">
    <w:abstractNumId w:val="32"/>
  </w:num>
  <w:num w:numId="5">
    <w:abstractNumId w:val="28"/>
  </w:num>
  <w:num w:numId="6">
    <w:abstractNumId w:val="12"/>
  </w:num>
  <w:num w:numId="7">
    <w:abstractNumId w:val="15"/>
  </w:num>
  <w:num w:numId="8">
    <w:abstractNumId w:val="41"/>
  </w:num>
  <w:num w:numId="9">
    <w:abstractNumId w:val="38"/>
  </w:num>
  <w:num w:numId="10">
    <w:abstractNumId w:val="33"/>
  </w:num>
  <w:num w:numId="11">
    <w:abstractNumId w:val="16"/>
  </w:num>
  <w:num w:numId="12">
    <w:abstractNumId w:val="42"/>
  </w:num>
  <w:num w:numId="13">
    <w:abstractNumId w:val="14"/>
  </w:num>
  <w:num w:numId="14">
    <w:abstractNumId w:val="34"/>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39"/>
  </w:num>
  <w:num w:numId="22">
    <w:abstractNumId w:val="26"/>
  </w:num>
  <w:num w:numId="23">
    <w:abstractNumId w:val="31"/>
  </w:num>
  <w:num w:numId="24">
    <w:abstractNumId w:val="35"/>
  </w:num>
  <w:num w:numId="25">
    <w:abstractNumId w:val="6"/>
  </w:num>
  <w:num w:numId="26">
    <w:abstractNumId w:val="27"/>
  </w:num>
  <w:num w:numId="27">
    <w:abstractNumId w:val="7"/>
  </w:num>
  <w:num w:numId="28">
    <w:abstractNumId w:val="30"/>
  </w:num>
  <w:num w:numId="29">
    <w:abstractNumId w:val="4"/>
  </w:num>
  <w:num w:numId="30">
    <w:abstractNumId w:val="20"/>
  </w:num>
  <w:num w:numId="31">
    <w:abstractNumId w:val="18"/>
  </w:num>
  <w:num w:numId="32">
    <w:abstractNumId w:val="21"/>
  </w:num>
  <w:num w:numId="33">
    <w:abstractNumId w:val="24"/>
  </w:num>
  <w:num w:numId="34">
    <w:abstractNumId w:val="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9"/>
  </w:num>
  <w:num w:numId="38">
    <w:abstractNumId w:val="36"/>
  </w:num>
  <w:num w:numId="39">
    <w:abstractNumId w:val="11"/>
  </w:num>
  <w:num w:numId="40">
    <w:abstractNumId w:val="37"/>
  </w:num>
  <w:num w:numId="41">
    <w:abstractNumId w:val="29"/>
  </w:num>
  <w:num w:numId="42">
    <w:abstractNumId w:val="1"/>
  </w:num>
  <w:num w:numId="43">
    <w:abstractNumId w:val="4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04A6F"/>
    <w:rsid w:val="0000517E"/>
    <w:rsid w:val="00013E42"/>
    <w:rsid w:val="000165FB"/>
    <w:rsid w:val="00020CB0"/>
    <w:rsid w:val="00035B3E"/>
    <w:rsid w:val="000442A6"/>
    <w:rsid w:val="00045727"/>
    <w:rsid w:val="0005260F"/>
    <w:rsid w:val="00052BEF"/>
    <w:rsid w:val="000633CF"/>
    <w:rsid w:val="00070CAA"/>
    <w:rsid w:val="000732F5"/>
    <w:rsid w:val="00074B7F"/>
    <w:rsid w:val="00075B6C"/>
    <w:rsid w:val="0008296E"/>
    <w:rsid w:val="00086B3E"/>
    <w:rsid w:val="00087AB2"/>
    <w:rsid w:val="00091260"/>
    <w:rsid w:val="00097743"/>
    <w:rsid w:val="000A0F38"/>
    <w:rsid w:val="000A115A"/>
    <w:rsid w:val="000A587E"/>
    <w:rsid w:val="000A757C"/>
    <w:rsid w:val="000B5986"/>
    <w:rsid w:val="000B6378"/>
    <w:rsid w:val="000C45B4"/>
    <w:rsid w:val="000D401E"/>
    <w:rsid w:val="000D4837"/>
    <w:rsid w:val="000D6393"/>
    <w:rsid w:val="000E2BFF"/>
    <w:rsid w:val="000E3716"/>
    <w:rsid w:val="000E54DF"/>
    <w:rsid w:val="000E5F54"/>
    <w:rsid w:val="000E68C8"/>
    <w:rsid w:val="0011229E"/>
    <w:rsid w:val="0011268E"/>
    <w:rsid w:val="001136DD"/>
    <w:rsid w:val="001174EA"/>
    <w:rsid w:val="0012499E"/>
    <w:rsid w:val="00126642"/>
    <w:rsid w:val="00141A3C"/>
    <w:rsid w:val="00144F1E"/>
    <w:rsid w:val="001513A4"/>
    <w:rsid w:val="0015231B"/>
    <w:rsid w:val="00152560"/>
    <w:rsid w:val="00153F74"/>
    <w:rsid w:val="00155A59"/>
    <w:rsid w:val="00163B59"/>
    <w:rsid w:val="00164427"/>
    <w:rsid w:val="00166858"/>
    <w:rsid w:val="00170205"/>
    <w:rsid w:val="00170826"/>
    <w:rsid w:val="0017530D"/>
    <w:rsid w:val="00177CBD"/>
    <w:rsid w:val="00177D3A"/>
    <w:rsid w:val="001847B8"/>
    <w:rsid w:val="00184A65"/>
    <w:rsid w:val="00186877"/>
    <w:rsid w:val="00186F82"/>
    <w:rsid w:val="001877A1"/>
    <w:rsid w:val="001877D2"/>
    <w:rsid w:val="001961F9"/>
    <w:rsid w:val="0019748C"/>
    <w:rsid w:val="001A05C4"/>
    <w:rsid w:val="001A141C"/>
    <w:rsid w:val="001A6A16"/>
    <w:rsid w:val="001A73D0"/>
    <w:rsid w:val="001B13BD"/>
    <w:rsid w:val="001B22E5"/>
    <w:rsid w:val="001C0F19"/>
    <w:rsid w:val="001C25D1"/>
    <w:rsid w:val="001C77D5"/>
    <w:rsid w:val="001C7D1C"/>
    <w:rsid w:val="001D0646"/>
    <w:rsid w:val="001D1869"/>
    <w:rsid w:val="001D2962"/>
    <w:rsid w:val="001D3093"/>
    <w:rsid w:val="001D3FDF"/>
    <w:rsid w:val="001D5790"/>
    <w:rsid w:val="001E672F"/>
    <w:rsid w:val="001E7007"/>
    <w:rsid w:val="001F0982"/>
    <w:rsid w:val="001F1906"/>
    <w:rsid w:val="001F5625"/>
    <w:rsid w:val="00200A23"/>
    <w:rsid w:val="00202F3D"/>
    <w:rsid w:val="00210AC1"/>
    <w:rsid w:val="00213EFC"/>
    <w:rsid w:val="00214025"/>
    <w:rsid w:val="00221CBE"/>
    <w:rsid w:val="00221F9A"/>
    <w:rsid w:val="0022292B"/>
    <w:rsid w:val="00225AB9"/>
    <w:rsid w:val="002263D6"/>
    <w:rsid w:val="0022787B"/>
    <w:rsid w:val="00231597"/>
    <w:rsid w:val="00233E2B"/>
    <w:rsid w:val="002347D9"/>
    <w:rsid w:val="00244A98"/>
    <w:rsid w:val="00245552"/>
    <w:rsid w:val="00246936"/>
    <w:rsid w:val="00250AB4"/>
    <w:rsid w:val="00250B82"/>
    <w:rsid w:val="00253C5D"/>
    <w:rsid w:val="002706C9"/>
    <w:rsid w:val="0027669D"/>
    <w:rsid w:val="0028448B"/>
    <w:rsid w:val="00285833"/>
    <w:rsid w:val="00286C09"/>
    <w:rsid w:val="002870FB"/>
    <w:rsid w:val="002872EB"/>
    <w:rsid w:val="00291B2A"/>
    <w:rsid w:val="00293ACB"/>
    <w:rsid w:val="002964EC"/>
    <w:rsid w:val="002A356E"/>
    <w:rsid w:val="002A4B80"/>
    <w:rsid w:val="002B26DD"/>
    <w:rsid w:val="002B7A1E"/>
    <w:rsid w:val="002C1760"/>
    <w:rsid w:val="002C4251"/>
    <w:rsid w:val="002C4961"/>
    <w:rsid w:val="002C68D8"/>
    <w:rsid w:val="002C6E68"/>
    <w:rsid w:val="002D2852"/>
    <w:rsid w:val="002D4AB8"/>
    <w:rsid w:val="002D5A2F"/>
    <w:rsid w:val="002D7E37"/>
    <w:rsid w:val="002E11AB"/>
    <w:rsid w:val="002E2700"/>
    <w:rsid w:val="002E6270"/>
    <w:rsid w:val="002F0BB9"/>
    <w:rsid w:val="002F3094"/>
    <w:rsid w:val="002F6260"/>
    <w:rsid w:val="002F787B"/>
    <w:rsid w:val="003042BE"/>
    <w:rsid w:val="0031011F"/>
    <w:rsid w:val="00310311"/>
    <w:rsid w:val="00311B3B"/>
    <w:rsid w:val="00313893"/>
    <w:rsid w:val="003139D0"/>
    <w:rsid w:val="00317D15"/>
    <w:rsid w:val="00320825"/>
    <w:rsid w:val="0032379D"/>
    <w:rsid w:val="00327529"/>
    <w:rsid w:val="00327E6E"/>
    <w:rsid w:val="0033018C"/>
    <w:rsid w:val="00333B42"/>
    <w:rsid w:val="003346E7"/>
    <w:rsid w:val="00343DCE"/>
    <w:rsid w:val="00347E3B"/>
    <w:rsid w:val="0036196A"/>
    <w:rsid w:val="003667AC"/>
    <w:rsid w:val="00371604"/>
    <w:rsid w:val="0037171E"/>
    <w:rsid w:val="00376ADE"/>
    <w:rsid w:val="00381025"/>
    <w:rsid w:val="003908E5"/>
    <w:rsid w:val="003921D2"/>
    <w:rsid w:val="00396DA3"/>
    <w:rsid w:val="003A2D63"/>
    <w:rsid w:val="003A3C83"/>
    <w:rsid w:val="003A5E57"/>
    <w:rsid w:val="003A6B43"/>
    <w:rsid w:val="003B007A"/>
    <w:rsid w:val="003B114A"/>
    <w:rsid w:val="003C08B8"/>
    <w:rsid w:val="003C11B6"/>
    <w:rsid w:val="003C148C"/>
    <w:rsid w:val="003C2955"/>
    <w:rsid w:val="003C32FA"/>
    <w:rsid w:val="003C43A6"/>
    <w:rsid w:val="003D2AB4"/>
    <w:rsid w:val="003F4780"/>
    <w:rsid w:val="003F503D"/>
    <w:rsid w:val="003F776A"/>
    <w:rsid w:val="003F7A6F"/>
    <w:rsid w:val="00406489"/>
    <w:rsid w:val="00423054"/>
    <w:rsid w:val="00430297"/>
    <w:rsid w:val="004315F3"/>
    <w:rsid w:val="00434546"/>
    <w:rsid w:val="00435119"/>
    <w:rsid w:val="00435BF8"/>
    <w:rsid w:val="00440031"/>
    <w:rsid w:val="0044195C"/>
    <w:rsid w:val="0044207C"/>
    <w:rsid w:val="00443210"/>
    <w:rsid w:val="00446545"/>
    <w:rsid w:val="00456ED5"/>
    <w:rsid w:val="00463BA9"/>
    <w:rsid w:val="00473CC2"/>
    <w:rsid w:val="00477712"/>
    <w:rsid w:val="0048060A"/>
    <w:rsid w:val="00480A3C"/>
    <w:rsid w:val="004811DB"/>
    <w:rsid w:val="00483ABE"/>
    <w:rsid w:val="00486CB7"/>
    <w:rsid w:val="00487090"/>
    <w:rsid w:val="00491DF1"/>
    <w:rsid w:val="00496B5D"/>
    <w:rsid w:val="0049761A"/>
    <w:rsid w:val="004A1451"/>
    <w:rsid w:val="004A2A25"/>
    <w:rsid w:val="004A3133"/>
    <w:rsid w:val="004A34F1"/>
    <w:rsid w:val="004A44AE"/>
    <w:rsid w:val="004B2680"/>
    <w:rsid w:val="004B3A32"/>
    <w:rsid w:val="004B3FE1"/>
    <w:rsid w:val="004B6564"/>
    <w:rsid w:val="004B69D9"/>
    <w:rsid w:val="004C0AA8"/>
    <w:rsid w:val="004C4B9D"/>
    <w:rsid w:val="004C7302"/>
    <w:rsid w:val="004D35BD"/>
    <w:rsid w:val="004D6807"/>
    <w:rsid w:val="004E0424"/>
    <w:rsid w:val="004E4C4D"/>
    <w:rsid w:val="004E520A"/>
    <w:rsid w:val="004F21E6"/>
    <w:rsid w:val="004F71F1"/>
    <w:rsid w:val="004F783C"/>
    <w:rsid w:val="004F78EC"/>
    <w:rsid w:val="00503FE0"/>
    <w:rsid w:val="00505EBD"/>
    <w:rsid w:val="00505F7F"/>
    <w:rsid w:val="00506157"/>
    <w:rsid w:val="005078B0"/>
    <w:rsid w:val="00512A3F"/>
    <w:rsid w:val="0052271A"/>
    <w:rsid w:val="005317E2"/>
    <w:rsid w:val="00531973"/>
    <w:rsid w:val="00535D79"/>
    <w:rsid w:val="005362D2"/>
    <w:rsid w:val="005373E7"/>
    <w:rsid w:val="00540157"/>
    <w:rsid w:val="005404AC"/>
    <w:rsid w:val="005460E0"/>
    <w:rsid w:val="0054624F"/>
    <w:rsid w:val="00552B30"/>
    <w:rsid w:val="005545DD"/>
    <w:rsid w:val="00562756"/>
    <w:rsid w:val="00563696"/>
    <w:rsid w:val="0057240B"/>
    <w:rsid w:val="005730E3"/>
    <w:rsid w:val="00574C99"/>
    <w:rsid w:val="00576577"/>
    <w:rsid w:val="00577CB8"/>
    <w:rsid w:val="0058042D"/>
    <w:rsid w:val="0058121E"/>
    <w:rsid w:val="00583883"/>
    <w:rsid w:val="005920C3"/>
    <w:rsid w:val="00597293"/>
    <w:rsid w:val="005A3A6B"/>
    <w:rsid w:val="005A7BC6"/>
    <w:rsid w:val="005B171A"/>
    <w:rsid w:val="005B49CA"/>
    <w:rsid w:val="005B571F"/>
    <w:rsid w:val="005B61D1"/>
    <w:rsid w:val="005B7226"/>
    <w:rsid w:val="005B7ABF"/>
    <w:rsid w:val="005C7DA1"/>
    <w:rsid w:val="005D0982"/>
    <w:rsid w:val="005D0C62"/>
    <w:rsid w:val="005D77A9"/>
    <w:rsid w:val="005E3664"/>
    <w:rsid w:val="005E4E28"/>
    <w:rsid w:val="005E524E"/>
    <w:rsid w:val="005E68E0"/>
    <w:rsid w:val="005E7FFA"/>
    <w:rsid w:val="00602751"/>
    <w:rsid w:val="0060775F"/>
    <w:rsid w:val="00610D76"/>
    <w:rsid w:val="006119BB"/>
    <w:rsid w:val="00614196"/>
    <w:rsid w:val="00615CF4"/>
    <w:rsid w:val="006200D8"/>
    <w:rsid w:val="00620747"/>
    <w:rsid w:val="006267F4"/>
    <w:rsid w:val="00627CDB"/>
    <w:rsid w:val="0063088B"/>
    <w:rsid w:val="00633D7D"/>
    <w:rsid w:val="00634158"/>
    <w:rsid w:val="00634B80"/>
    <w:rsid w:val="006374A3"/>
    <w:rsid w:val="00641921"/>
    <w:rsid w:val="00647909"/>
    <w:rsid w:val="00650890"/>
    <w:rsid w:val="00651975"/>
    <w:rsid w:val="00654B2E"/>
    <w:rsid w:val="00670184"/>
    <w:rsid w:val="00670AEB"/>
    <w:rsid w:val="0067481E"/>
    <w:rsid w:val="0068343A"/>
    <w:rsid w:val="006877BE"/>
    <w:rsid w:val="006877CA"/>
    <w:rsid w:val="0069377C"/>
    <w:rsid w:val="006956EF"/>
    <w:rsid w:val="00696C4C"/>
    <w:rsid w:val="006A2D12"/>
    <w:rsid w:val="006A30C8"/>
    <w:rsid w:val="006A6067"/>
    <w:rsid w:val="006C3AF1"/>
    <w:rsid w:val="006D5AB3"/>
    <w:rsid w:val="006D5E52"/>
    <w:rsid w:val="006E399D"/>
    <w:rsid w:val="006F73E3"/>
    <w:rsid w:val="007010E1"/>
    <w:rsid w:val="00705E5E"/>
    <w:rsid w:val="00706A7D"/>
    <w:rsid w:val="00712897"/>
    <w:rsid w:val="00714434"/>
    <w:rsid w:val="00715B15"/>
    <w:rsid w:val="0071718C"/>
    <w:rsid w:val="00733F97"/>
    <w:rsid w:val="00740A62"/>
    <w:rsid w:val="00740B0F"/>
    <w:rsid w:val="00741124"/>
    <w:rsid w:val="00741ED3"/>
    <w:rsid w:val="0075005B"/>
    <w:rsid w:val="00750B55"/>
    <w:rsid w:val="00750BDE"/>
    <w:rsid w:val="00756028"/>
    <w:rsid w:val="00757A46"/>
    <w:rsid w:val="00760C78"/>
    <w:rsid w:val="00764BCD"/>
    <w:rsid w:val="00764D55"/>
    <w:rsid w:val="00765983"/>
    <w:rsid w:val="00772680"/>
    <w:rsid w:val="0077521A"/>
    <w:rsid w:val="00776C8F"/>
    <w:rsid w:val="00780802"/>
    <w:rsid w:val="00782125"/>
    <w:rsid w:val="00787067"/>
    <w:rsid w:val="00791F66"/>
    <w:rsid w:val="007A30FB"/>
    <w:rsid w:val="007A3F37"/>
    <w:rsid w:val="007A4428"/>
    <w:rsid w:val="007A49E8"/>
    <w:rsid w:val="007A72EE"/>
    <w:rsid w:val="007B077F"/>
    <w:rsid w:val="007B1AFD"/>
    <w:rsid w:val="007B2D3E"/>
    <w:rsid w:val="007C1DD0"/>
    <w:rsid w:val="007D136B"/>
    <w:rsid w:val="007D202C"/>
    <w:rsid w:val="007D6827"/>
    <w:rsid w:val="007D6E86"/>
    <w:rsid w:val="007E038D"/>
    <w:rsid w:val="007E4B84"/>
    <w:rsid w:val="007E4B8C"/>
    <w:rsid w:val="007E55C0"/>
    <w:rsid w:val="007E6968"/>
    <w:rsid w:val="007F0E8C"/>
    <w:rsid w:val="007F34AC"/>
    <w:rsid w:val="00800A2C"/>
    <w:rsid w:val="0080480E"/>
    <w:rsid w:val="0080779E"/>
    <w:rsid w:val="00811362"/>
    <w:rsid w:val="00814B04"/>
    <w:rsid w:val="008201B2"/>
    <w:rsid w:val="00820B3B"/>
    <w:rsid w:val="00825B37"/>
    <w:rsid w:val="00830DAA"/>
    <w:rsid w:val="00837FC9"/>
    <w:rsid w:val="00840D06"/>
    <w:rsid w:val="008451F5"/>
    <w:rsid w:val="008517E2"/>
    <w:rsid w:val="008530C7"/>
    <w:rsid w:val="00855776"/>
    <w:rsid w:val="0086013E"/>
    <w:rsid w:val="00863F54"/>
    <w:rsid w:val="008640FF"/>
    <w:rsid w:val="00871698"/>
    <w:rsid w:val="008808F0"/>
    <w:rsid w:val="00881BEB"/>
    <w:rsid w:val="00881FFC"/>
    <w:rsid w:val="0088281B"/>
    <w:rsid w:val="0088713F"/>
    <w:rsid w:val="00891A4D"/>
    <w:rsid w:val="00891D79"/>
    <w:rsid w:val="00893917"/>
    <w:rsid w:val="00893E04"/>
    <w:rsid w:val="008A0BEA"/>
    <w:rsid w:val="008A16E1"/>
    <w:rsid w:val="008A4638"/>
    <w:rsid w:val="008A66F8"/>
    <w:rsid w:val="008A7541"/>
    <w:rsid w:val="008B0650"/>
    <w:rsid w:val="008B5AAB"/>
    <w:rsid w:val="008C5A9B"/>
    <w:rsid w:val="008D2CBD"/>
    <w:rsid w:val="008D3145"/>
    <w:rsid w:val="008D6D83"/>
    <w:rsid w:val="008E1058"/>
    <w:rsid w:val="008E1ACF"/>
    <w:rsid w:val="008E4CFB"/>
    <w:rsid w:val="008E7BB2"/>
    <w:rsid w:val="008E7EFD"/>
    <w:rsid w:val="008F21D4"/>
    <w:rsid w:val="008F2A86"/>
    <w:rsid w:val="0090228C"/>
    <w:rsid w:val="00902294"/>
    <w:rsid w:val="0090437A"/>
    <w:rsid w:val="00906F13"/>
    <w:rsid w:val="00910C69"/>
    <w:rsid w:val="009120D3"/>
    <w:rsid w:val="00915540"/>
    <w:rsid w:val="009168AD"/>
    <w:rsid w:val="00917535"/>
    <w:rsid w:val="0092391C"/>
    <w:rsid w:val="009308B6"/>
    <w:rsid w:val="009340AC"/>
    <w:rsid w:val="0093735D"/>
    <w:rsid w:val="00937950"/>
    <w:rsid w:val="00937C37"/>
    <w:rsid w:val="009439DE"/>
    <w:rsid w:val="00946340"/>
    <w:rsid w:val="00946636"/>
    <w:rsid w:val="00947AF7"/>
    <w:rsid w:val="00952B15"/>
    <w:rsid w:val="00954E15"/>
    <w:rsid w:val="0097184E"/>
    <w:rsid w:val="009729B1"/>
    <w:rsid w:val="0097515E"/>
    <w:rsid w:val="00980E13"/>
    <w:rsid w:val="00981254"/>
    <w:rsid w:val="0098143F"/>
    <w:rsid w:val="009820EB"/>
    <w:rsid w:val="009834C1"/>
    <w:rsid w:val="00987EEA"/>
    <w:rsid w:val="00992C6E"/>
    <w:rsid w:val="0099514F"/>
    <w:rsid w:val="00996A0E"/>
    <w:rsid w:val="009A0BF4"/>
    <w:rsid w:val="009A169D"/>
    <w:rsid w:val="009A268E"/>
    <w:rsid w:val="009A3D2D"/>
    <w:rsid w:val="009A6068"/>
    <w:rsid w:val="009B0C57"/>
    <w:rsid w:val="009B2BE4"/>
    <w:rsid w:val="009B45F1"/>
    <w:rsid w:val="009B54B4"/>
    <w:rsid w:val="009C1D00"/>
    <w:rsid w:val="009C567E"/>
    <w:rsid w:val="009C7741"/>
    <w:rsid w:val="009C7B5F"/>
    <w:rsid w:val="009D3130"/>
    <w:rsid w:val="009D6712"/>
    <w:rsid w:val="009D68BF"/>
    <w:rsid w:val="009D7FAB"/>
    <w:rsid w:val="009E0EEE"/>
    <w:rsid w:val="009E37F6"/>
    <w:rsid w:val="009E41DA"/>
    <w:rsid w:val="009F04F3"/>
    <w:rsid w:val="009F3F9F"/>
    <w:rsid w:val="009F4288"/>
    <w:rsid w:val="009F4726"/>
    <w:rsid w:val="009F4FDD"/>
    <w:rsid w:val="009F7817"/>
    <w:rsid w:val="00A042EE"/>
    <w:rsid w:val="00A0767D"/>
    <w:rsid w:val="00A12390"/>
    <w:rsid w:val="00A249A4"/>
    <w:rsid w:val="00A2595D"/>
    <w:rsid w:val="00A304FD"/>
    <w:rsid w:val="00A35903"/>
    <w:rsid w:val="00A378EC"/>
    <w:rsid w:val="00A50865"/>
    <w:rsid w:val="00A527A6"/>
    <w:rsid w:val="00A55AE7"/>
    <w:rsid w:val="00A60541"/>
    <w:rsid w:val="00A6155C"/>
    <w:rsid w:val="00A631FE"/>
    <w:rsid w:val="00A63B79"/>
    <w:rsid w:val="00A64443"/>
    <w:rsid w:val="00A73121"/>
    <w:rsid w:val="00A74C87"/>
    <w:rsid w:val="00A76049"/>
    <w:rsid w:val="00A825FA"/>
    <w:rsid w:val="00A867FB"/>
    <w:rsid w:val="00A86E1C"/>
    <w:rsid w:val="00A87305"/>
    <w:rsid w:val="00A911B0"/>
    <w:rsid w:val="00A94AB7"/>
    <w:rsid w:val="00A94C54"/>
    <w:rsid w:val="00A96396"/>
    <w:rsid w:val="00A963DE"/>
    <w:rsid w:val="00A976E2"/>
    <w:rsid w:val="00AA2DA0"/>
    <w:rsid w:val="00AA7D5D"/>
    <w:rsid w:val="00AB3558"/>
    <w:rsid w:val="00AB55FB"/>
    <w:rsid w:val="00AB7D00"/>
    <w:rsid w:val="00AC3AEF"/>
    <w:rsid w:val="00AC46C7"/>
    <w:rsid w:val="00AC49A4"/>
    <w:rsid w:val="00AD1C0A"/>
    <w:rsid w:val="00AD6AF3"/>
    <w:rsid w:val="00AD7154"/>
    <w:rsid w:val="00AE120E"/>
    <w:rsid w:val="00AE2A20"/>
    <w:rsid w:val="00AE2F9A"/>
    <w:rsid w:val="00AE4A7A"/>
    <w:rsid w:val="00AE6E1E"/>
    <w:rsid w:val="00AF3D82"/>
    <w:rsid w:val="00AF5E06"/>
    <w:rsid w:val="00B0093E"/>
    <w:rsid w:val="00B00C99"/>
    <w:rsid w:val="00B02E83"/>
    <w:rsid w:val="00B0307C"/>
    <w:rsid w:val="00B0532E"/>
    <w:rsid w:val="00B07C00"/>
    <w:rsid w:val="00B14BFF"/>
    <w:rsid w:val="00B24A86"/>
    <w:rsid w:val="00B32C38"/>
    <w:rsid w:val="00B3346B"/>
    <w:rsid w:val="00B37D6D"/>
    <w:rsid w:val="00B40A75"/>
    <w:rsid w:val="00B44434"/>
    <w:rsid w:val="00B46238"/>
    <w:rsid w:val="00B4788B"/>
    <w:rsid w:val="00B52653"/>
    <w:rsid w:val="00B5392A"/>
    <w:rsid w:val="00B55508"/>
    <w:rsid w:val="00B607AD"/>
    <w:rsid w:val="00B61633"/>
    <w:rsid w:val="00B621F0"/>
    <w:rsid w:val="00B63B0E"/>
    <w:rsid w:val="00B6735E"/>
    <w:rsid w:val="00B763DA"/>
    <w:rsid w:val="00B81E6C"/>
    <w:rsid w:val="00B84E75"/>
    <w:rsid w:val="00B85333"/>
    <w:rsid w:val="00B85786"/>
    <w:rsid w:val="00B87504"/>
    <w:rsid w:val="00B909E5"/>
    <w:rsid w:val="00B917C2"/>
    <w:rsid w:val="00BA7972"/>
    <w:rsid w:val="00BB1161"/>
    <w:rsid w:val="00BB1B3E"/>
    <w:rsid w:val="00BB1B92"/>
    <w:rsid w:val="00BB75B6"/>
    <w:rsid w:val="00BC4E9D"/>
    <w:rsid w:val="00BC6EEF"/>
    <w:rsid w:val="00BC774F"/>
    <w:rsid w:val="00BD1938"/>
    <w:rsid w:val="00BD29CD"/>
    <w:rsid w:val="00BD498F"/>
    <w:rsid w:val="00BE5146"/>
    <w:rsid w:val="00BF245B"/>
    <w:rsid w:val="00BF2F00"/>
    <w:rsid w:val="00BF6680"/>
    <w:rsid w:val="00BF706E"/>
    <w:rsid w:val="00C039FC"/>
    <w:rsid w:val="00C10666"/>
    <w:rsid w:val="00C138B2"/>
    <w:rsid w:val="00C16079"/>
    <w:rsid w:val="00C16B91"/>
    <w:rsid w:val="00C23865"/>
    <w:rsid w:val="00C27520"/>
    <w:rsid w:val="00C27780"/>
    <w:rsid w:val="00C32C7D"/>
    <w:rsid w:val="00C34D87"/>
    <w:rsid w:val="00C35895"/>
    <w:rsid w:val="00C36283"/>
    <w:rsid w:val="00C41850"/>
    <w:rsid w:val="00C42A90"/>
    <w:rsid w:val="00C4333B"/>
    <w:rsid w:val="00C445BB"/>
    <w:rsid w:val="00C44623"/>
    <w:rsid w:val="00C453DF"/>
    <w:rsid w:val="00C57B25"/>
    <w:rsid w:val="00C6379B"/>
    <w:rsid w:val="00C6426A"/>
    <w:rsid w:val="00C66AEE"/>
    <w:rsid w:val="00C748F2"/>
    <w:rsid w:val="00C77254"/>
    <w:rsid w:val="00C826C5"/>
    <w:rsid w:val="00C90515"/>
    <w:rsid w:val="00C91F42"/>
    <w:rsid w:val="00C9441E"/>
    <w:rsid w:val="00C96C58"/>
    <w:rsid w:val="00C972D0"/>
    <w:rsid w:val="00CA15FE"/>
    <w:rsid w:val="00CA4097"/>
    <w:rsid w:val="00CB590F"/>
    <w:rsid w:val="00CC2A65"/>
    <w:rsid w:val="00CC3009"/>
    <w:rsid w:val="00CC74CB"/>
    <w:rsid w:val="00CD0BD6"/>
    <w:rsid w:val="00CD3FC2"/>
    <w:rsid w:val="00CE5839"/>
    <w:rsid w:val="00CE71E6"/>
    <w:rsid w:val="00CF0DDD"/>
    <w:rsid w:val="00CF7468"/>
    <w:rsid w:val="00D00166"/>
    <w:rsid w:val="00D01F20"/>
    <w:rsid w:val="00D02982"/>
    <w:rsid w:val="00D02FCC"/>
    <w:rsid w:val="00D046EC"/>
    <w:rsid w:val="00D0772D"/>
    <w:rsid w:val="00D108CE"/>
    <w:rsid w:val="00D14FAE"/>
    <w:rsid w:val="00D172FD"/>
    <w:rsid w:val="00D21150"/>
    <w:rsid w:val="00D22732"/>
    <w:rsid w:val="00D30438"/>
    <w:rsid w:val="00D31600"/>
    <w:rsid w:val="00D323D7"/>
    <w:rsid w:val="00D323E0"/>
    <w:rsid w:val="00D41937"/>
    <w:rsid w:val="00D41BF2"/>
    <w:rsid w:val="00D43E4B"/>
    <w:rsid w:val="00D4595C"/>
    <w:rsid w:val="00D45EF7"/>
    <w:rsid w:val="00D507B7"/>
    <w:rsid w:val="00D50997"/>
    <w:rsid w:val="00D51C93"/>
    <w:rsid w:val="00D5388D"/>
    <w:rsid w:val="00D610AF"/>
    <w:rsid w:val="00D70930"/>
    <w:rsid w:val="00D74D32"/>
    <w:rsid w:val="00D7618D"/>
    <w:rsid w:val="00D7674F"/>
    <w:rsid w:val="00D769A5"/>
    <w:rsid w:val="00D8036B"/>
    <w:rsid w:val="00D83FDC"/>
    <w:rsid w:val="00D85AE8"/>
    <w:rsid w:val="00D864F2"/>
    <w:rsid w:val="00D877F2"/>
    <w:rsid w:val="00D90AF3"/>
    <w:rsid w:val="00D90BD6"/>
    <w:rsid w:val="00D922EB"/>
    <w:rsid w:val="00D949DC"/>
    <w:rsid w:val="00D9536F"/>
    <w:rsid w:val="00D9798F"/>
    <w:rsid w:val="00DA2360"/>
    <w:rsid w:val="00DA548D"/>
    <w:rsid w:val="00DA7515"/>
    <w:rsid w:val="00DA7570"/>
    <w:rsid w:val="00DA7E71"/>
    <w:rsid w:val="00DB3E26"/>
    <w:rsid w:val="00DB4D56"/>
    <w:rsid w:val="00DB523C"/>
    <w:rsid w:val="00DB5A43"/>
    <w:rsid w:val="00DC27FC"/>
    <w:rsid w:val="00DC37DC"/>
    <w:rsid w:val="00DC46D4"/>
    <w:rsid w:val="00DD177B"/>
    <w:rsid w:val="00DD393F"/>
    <w:rsid w:val="00DD452E"/>
    <w:rsid w:val="00DE0C7A"/>
    <w:rsid w:val="00DE439F"/>
    <w:rsid w:val="00DE5AE6"/>
    <w:rsid w:val="00DF06DD"/>
    <w:rsid w:val="00DF5819"/>
    <w:rsid w:val="00E0003D"/>
    <w:rsid w:val="00E02D86"/>
    <w:rsid w:val="00E0576C"/>
    <w:rsid w:val="00E07B50"/>
    <w:rsid w:val="00E151EC"/>
    <w:rsid w:val="00E43F07"/>
    <w:rsid w:val="00E5055E"/>
    <w:rsid w:val="00E50630"/>
    <w:rsid w:val="00E51C36"/>
    <w:rsid w:val="00E55821"/>
    <w:rsid w:val="00E60225"/>
    <w:rsid w:val="00E61E89"/>
    <w:rsid w:val="00E6751B"/>
    <w:rsid w:val="00E71EA6"/>
    <w:rsid w:val="00E74774"/>
    <w:rsid w:val="00E767B1"/>
    <w:rsid w:val="00E76C7D"/>
    <w:rsid w:val="00E82493"/>
    <w:rsid w:val="00E83B61"/>
    <w:rsid w:val="00E842DB"/>
    <w:rsid w:val="00E84727"/>
    <w:rsid w:val="00E8541E"/>
    <w:rsid w:val="00E86A7B"/>
    <w:rsid w:val="00E87D20"/>
    <w:rsid w:val="00E90B93"/>
    <w:rsid w:val="00EA47CB"/>
    <w:rsid w:val="00EB1239"/>
    <w:rsid w:val="00EB154F"/>
    <w:rsid w:val="00EB4F32"/>
    <w:rsid w:val="00EB7D7B"/>
    <w:rsid w:val="00EC2F6B"/>
    <w:rsid w:val="00EC6366"/>
    <w:rsid w:val="00ED5041"/>
    <w:rsid w:val="00EF138C"/>
    <w:rsid w:val="00EF28D3"/>
    <w:rsid w:val="00EF2A28"/>
    <w:rsid w:val="00EF7A2F"/>
    <w:rsid w:val="00EF7CFD"/>
    <w:rsid w:val="00F00588"/>
    <w:rsid w:val="00F04727"/>
    <w:rsid w:val="00F05444"/>
    <w:rsid w:val="00F12D9A"/>
    <w:rsid w:val="00F23A0D"/>
    <w:rsid w:val="00F27B40"/>
    <w:rsid w:val="00F27B80"/>
    <w:rsid w:val="00F27CB3"/>
    <w:rsid w:val="00F30846"/>
    <w:rsid w:val="00F31DBC"/>
    <w:rsid w:val="00F31E09"/>
    <w:rsid w:val="00F33FF6"/>
    <w:rsid w:val="00F367F3"/>
    <w:rsid w:val="00F3776B"/>
    <w:rsid w:val="00F37A71"/>
    <w:rsid w:val="00F44727"/>
    <w:rsid w:val="00F45764"/>
    <w:rsid w:val="00F46AD4"/>
    <w:rsid w:val="00F4725C"/>
    <w:rsid w:val="00F51F09"/>
    <w:rsid w:val="00F51FC9"/>
    <w:rsid w:val="00F57EA6"/>
    <w:rsid w:val="00F57EAD"/>
    <w:rsid w:val="00F602F3"/>
    <w:rsid w:val="00F638C6"/>
    <w:rsid w:val="00F70409"/>
    <w:rsid w:val="00F71794"/>
    <w:rsid w:val="00F8349A"/>
    <w:rsid w:val="00F843D3"/>
    <w:rsid w:val="00F846B5"/>
    <w:rsid w:val="00F861CC"/>
    <w:rsid w:val="00F87323"/>
    <w:rsid w:val="00F87B4E"/>
    <w:rsid w:val="00F96747"/>
    <w:rsid w:val="00F96AD1"/>
    <w:rsid w:val="00F97191"/>
    <w:rsid w:val="00FA0E0C"/>
    <w:rsid w:val="00FA318C"/>
    <w:rsid w:val="00FB13ED"/>
    <w:rsid w:val="00FB3B61"/>
    <w:rsid w:val="00FB3E09"/>
    <w:rsid w:val="00FB5119"/>
    <w:rsid w:val="00FC3586"/>
    <w:rsid w:val="00FC699F"/>
    <w:rsid w:val="00FD038E"/>
    <w:rsid w:val="00FD148C"/>
    <w:rsid w:val="00FD16CE"/>
    <w:rsid w:val="00FE1B97"/>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FA2E94-BC0D-4DBD-9474-777F1E0D5CF5}"/>
</file>

<file path=customXml/itemProps2.xml><?xml version="1.0" encoding="utf-8"?>
<ds:datastoreItem xmlns:ds="http://schemas.openxmlformats.org/officeDocument/2006/customXml" ds:itemID="{B4D08D18-7B0C-41DD-AC6B-07BF783CB96C}"/>
</file>

<file path=customXml/itemProps3.xml><?xml version="1.0" encoding="utf-8"?>
<ds:datastoreItem xmlns:ds="http://schemas.openxmlformats.org/officeDocument/2006/customXml" ds:itemID="{04204772-C63D-43A6-9214-D436176DB223}"/>
</file>

<file path=customXml/itemProps4.xml><?xml version="1.0" encoding="utf-8"?>
<ds:datastoreItem xmlns:ds="http://schemas.openxmlformats.org/officeDocument/2006/customXml" ds:itemID="{986C5F02-63F5-4FF3-9A3F-EFCEF35F4ED0}"/>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6 Feb 15</dc:title>
  <dc:creator>Elliott, Clare (AWYA)</dc:creator>
  <cp:lastModifiedBy>Duckett, Emma</cp:lastModifiedBy>
  <cp:revision>2</cp:revision>
  <cp:lastPrinted>2015-02-26T11:54:00Z</cp:lastPrinted>
  <dcterms:created xsi:type="dcterms:W3CDTF">2015-02-26T11:55:00Z</dcterms:created>
  <dcterms:modified xsi:type="dcterms:W3CDTF">2015-02-26T11:55:00Z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